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6E6" w:rsidRDefault="002156E6" w:rsidP="006F3F11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DC4318" w:rsidRDefault="00DC4318" w:rsidP="006F3F11">
      <w:pPr>
        <w:spacing w:after="0" w:line="240" w:lineRule="auto"/>
        <w:rPr>
          <w:rFonts w:ascii="Sylfaen" w:hAnsi="Sylfaen"/>
        </w:rPr>
      </w:pPr>
      <w:proofErr w:type="spellStart"/>
      <w:r w:rsidRPr="006F3F11">
        <w:rPr>
          <w:rFonts w:ascii="Sylfaen" w:hAnsi="Sylfaen" w:cs="Sylfaen"/>
          <w:b/>
        </w:rPr>
        <w:t>პროტოკოლი</w:t>
      </w:r>
      <w:proofErr w:type="spellEnd"/>
      <w:r w:rsidR="00CB361A" w:rsidRPr="006F3F11">
        <w:rPr>
          <w:rFonts w:ascii="Sylfaen" w:hAnsi="Sylfaen" w:cs="Sylfaen"/>
          <w:b/>
          <w:lang w:val="ka-GE"/>
        </w:rPr>
        <w:t>ს</w:t>
      </w:r>
      <w:r w:rsidRPr="006F3F11">
        <w:rPr>
          <w:rFonts w:ascii="Sylfaen" w:hAnsi="Sylfaen"/>
          <w:b/>
        </w:rPr>
        <w:t xml:space="preserve"> </w:t>
      </w:r>
      <w:proofErr w:type="spellStart"/>
      <w:r w:rsidR="00CB361A" w:rsidRPr="006F3F11">
        <w:rPr>
          <w:rFonts w:ascii="Sylfaen" w:hAnsi="Sylfaen" w:cs="Sylfaen"/>
          <w:b/>
        </w:rPr>
        <w:t>დასახელება</w:t>
      </w:r>
      <w:proofErr w:type="spellEnd"/>
      <w:r w:rsidR="00CB361A" w:rsidRPr="006F3F11">
        <w:rPr>
          <w:rFonts w:ascii="Sylfaen" w:hAnsi="Sylfaen"/>
          <w:b/>
        </w:rPr>
        <w:t xml:space="preserve">: </w:t>
      </w:r>
      <w:r w:rsidR="00CB361A" w:rsidRPr="006F3F11">
        <w:rPr>
          <w:rFonts w:ascii="Sylfaen" w:hAnsi="Sylfaen"/>
          <w:b/>
          <w:lang w:val="ka-GE"/>
        </w:rPr>
        <w:t xml:space="preserve">   </w:t>
      </w:r>
      <w:proofErr w:type="spellStart"/>
      <w:proofErr w:type="gramStart"/>
      <w:r w:rsidRPr="006F3F11">
        <w:rPr>
          <w:rFonts w:ascii="Sylfaen" w:hAnsi="Sylfaen" w:cs="Sylfaen"/>
        </w:rPr>
        <w:t>წვეთების</w:t>
      </w:r>
      <w:proofErr w:type="spellEnd"/>
      <w:r w:rsidRPr="006F3F11">
        <w:rPr>
          <w:rFonts w:ascii="Sylfaen" w:hAnsi="Sylfaen"/>
        </w:rPr>
        <w:t xml:space="preserve"> </w:t>
      </w:r>
      <w:r w:rsidR="006F3F11">
        <w:rPr>
          <w:rFonts w:ascii="Sylfaen" w:hAnsi="Sylfaen"/>
        </w:rPr>
        <w:t xml:space="preserve"> </w:t>
      </w:r>
      <w:proofErr w:type="spellStart"/>
      <w:r w:rsidRPr="006F3F11">
        <w:rPr>
          <w:rFonts w:ascii="Sylfaen" w:hAnsi="Sylfaen" w:cs="Sylfaen"/>
        </w:rPr>
        <w:t>ჩაწვეთება</w:t>
      </w:r>
      <w:proofErr w:type="spellEnd"/>
      <w:proofErr w:type="gramEnd"/>
      <w:r w:rsidRPr="006F3F11">
        <w:rPr>
          <w:rFonts w:ascii="Sylfaen" w:hAnsi="Sylfaen"/>
        </w:rPr>
        <w:t xml:space="preserve"> </w:t>
      </w:r>
      <w:proofErr w:type="spellStart"/>
      <w:r w:rsidRPr="006F3F11">
        <w:rPr>
          <w:rFonts w:ascii="Sylfaen" w:hAnsi="Sylfaen" w:cs="Sylfaen"/>
        </w:rPr>
        <w:t>ყურში</w:t>
      </w:r>
      <w:proofErr w:type="spellEnd"/>
      <w:r w:rsidRPr="006F3F11">
        <w:rPr>
          <w:rFonts w:ascii="Sylfaen" w:hAnsi="Sylfaen"/>
        </w:rPr>
        <w:t xml:space="preserve"> </w:t>
      </w:r>
    </w:p>
    <w:p w:rsidR="006F3F11" w:rsidRPr="006F3F11" w:rsidRDefault="006F3F11" w:rsidP="006F3F11">
      <w:pPr>
        <w:spacing w:after="0" w:line="240" w:lineRule="auto"/>
        <w:rPr>
          <w:rFonts w:ascii="Sylfaen" w:hAnsi="Sylfaen"/>
        </w:rPr>
      </w:pPr>
    </w:p>
    <w:p w:rsidR="00CB361A" w:rsidRPr="006F3F11" w:rsidRDefault="00CB361A" w:rsidP="006F3F11">
      <w:pPr>
        <w:spacing w:after="0" w:line="240" w:lineRule="auto"/>
        <w:rPr>
          <w:rFonts w:ascii="Sylfaen" w:hAnsi="Sylfaen" w:cs="Sylfaen"/>
          <w:b/>
          <w:lang w:val="ka-GE"/>
        </w:rPr>
      </w:pPr>
      <w:proofErr w:type="spellStart"/>
      <w:r w:rsidRPr="006F3F11">
        <w:rPr>
          <w:rFonts w:ascii="Sylfaen" w:hAnsi="Sylfaen" w:cs="Sylfaen"/>
          <w:b/>
        </w:rPr>
        <w:t>პროტოკოლის</w:t>
      </w:r>
      <w:proofErr w:type="spellEnd"/>
      <w:r w:rsidRPr="006F3F11">
        <w:rPr>
          <w:rFonts w:ascii="Sylfaen" w:hAnsi="Sylfaen" w:cs="Sylfaen"/>
          <w:b/>
        </w:rPr>
        <w:t xml:space="preserve"> </w:t>
      </w:r>
      <w:proofErr w:type="spellStart"/>
      <w:r w:rsidRPr="006F3F11">
        <w:rPr>
          <w:rFonts w:ascii="Sylfaen" w:hAnsi="Sylfaen" w:cs="Sylfaen"/>
          <w:b/>
        </w:rPr>
        <w:t>შემუშავების</w:t>
      </w:r>
      <w:proofErr w:type="spellEnd"/>
      <w:r w:rsidRPr="006F3F11">
        <w:rPr>
          <w:rFonts w:ascii="Sylfaen" w:hAnsi="Sylfaen" w:cs="Sylfaen"/>
          <w:b/>
        </w:rPr>
        <w:t xml:space="preserve"> </w:t>
      </w:r>
      <w:proofErr w:type="spellStart"/>
      <w:r w:rsidRPr="006F3F11">
        <w:rPr>
          <w:rFonts w:ascii="Sylfaen" w:hAnsi="Sylfaen" w:cs="Sylfaen"/>
          <w:b/>
        </w:rPr>
        <w:t>მეთოდოლოგია</w:t>
      </w:r>
      <w:proofErr w:type="spellEnd"/>
      <w:r w:rsidRPr="006F3F11">
        <w:rPr>
          <w:rFonts w:ascii="Sylfaen" w:hAnsi="Sylfaen" w:cs="Sylfaen"/>
          <w:b/>
          <w:lang w:val="ka-GE"/>
        </w:rPr>
        <w:t>:</w:t>
      </w:r>
    </w:p>
    <w:p w:rsidR="00CB361A" w:rsidRPr="006F3F11" w:rsidRDefault="00CB361A" w:rsidP="000B73FB">
      <w:pPr>
        <w:spacing w:after="0" w:line="240" w:lineRule="auto"/>
        <w:jc w:val="both"/>
        <w:rPr>
          <w:rFonts w:ascii="Sylfaen" w:hAnsi="Sylfaen" w:cs="Sylfaen"/>
        </w:rPr>
      </w:pPr>
      <w:proofErr w:type="spellStart"/>
      <w:r w:rsidRPr="006F3F11">
        <w:rPr>
          <w:rFonts w:ascii="Sylfaen" w:hAnsi="Sylfaen" w:cs="Sylfaen"/>
        </w:rPr>
        <w:t>პროტოკოლი</w:t>
      </w:r>
      <w:proofErr w:type="spellEnd"/>
      <w:r w:rsidRPr="006F3F11">
        <w:rPr>
          <w:rFonts w:ascii="Sylfaen" w:hAnsi="Sylfaen" w:cs="Sylfaen"/>
        </w:rPr>
        <w:t xml:space="preserve"> </w:t>
      </w:r>
      <w:r w:rsidRPr="006F3F11">
        <w:rPr>
          <w:rFonts w:ascii="Sylfaen" w:hAnsi="Sylfaen" w:cs="Sylfaen"/>
          <w:lang w:val="ka-GE"/>
        </w:rPr>
        <w:t>„ წვეთების ჩაწვეთება ყურში</w:t>
      </w:r>
      <w:r w:rsidRPr="006F3F11">
        <w:rPr>
          <w:rFonts w:ascii="Sylfaen" w:hAnsi="Sylfaen" w:cs="Sylfaen"/>
        </w:rPr>
        <w:t xml:space="preserve">“  </w:t>
      </w:r>
      <w:proofErr w:type="spellStart"/>
      <w:r w:rsidRPr="006F3F11">
        <w:rPr>
          <w:rFonts w:ascii="Sylfaen" w:hAnsi="Sylfaen" w:cs="Sylfaen"/>
        </w:rPr>
        <w:t>წარმოადგენს</w:t>
      </w:r>
      <w:proofErr w:type="spellEnd"/>
      <w:r w:rsidRPr="006F3F11">
        <w:rPr>
          <w:rFonts w:ascii="Sylfaen" w:hAnsi="Sylfaen" w:cs="Sylfaen"/>
        </w:rPr>
        <w:t xml:space="preserve"> </w:t>
      </w:r>
      <w:proofErr w:type="spellStart"/>
      <w:r w:rsidRPr="006F3F11">
        <w:rPr>
          <w:rFonts w:ascii="Sylfaen" w:hAnsi="Sylfaen" w:cs="Sylfaen"/>
        </w:rPr>
        <w:t>პროცედურის</w:t>
      </w:r>
      <w:proofErr w:type="spellEnd"/>
      <w:r w:rsidRPr="006F3F11">
        <w:rPr>
          <w:rFonts w:ascii="Sylfaen" w:hAnsi="Sylfaen" w:cs="Sylfaen"/>
        </w:rPr>
        <w:t xml:space="preserve"> </w:t>
      </w:r>
      <w:proofErr w:type="spellStart"/>
      <w:r w:rsidRPr="006F3F11">
        <w:rPr>
          <w:rFonts w:ascii="Sylfaen" w:hAnsi="Sylfaen" w:cs="Sylfaen"/>
        </w:rPr>
        <w:t>პროტოკოლს</w:t>
      </w:r>
      <w:proofErr w:type="spellEnd"/>
      <w:r w:rsidRPr="006F3F11">
        <w:rPr>
          <w:rFonts w:ascii="Sylfaen" w:hAnsi="Sylfaen" w:cs="Sylfaen"/>
        </w:rPr>
        <w:t xml:space="preserve">, </w:t>
      </w:r>
      <w:proofErr w:type="spellStart"/>
      <w:r w:rsidRPr="006F3F11">
        <w:rPr>
          <w:rFonts w:ascii="Sylfaen" w:hAnsi="Sylfaen" w:cs="Sylfaen"/>
        </w:rPr>
        <w:t>რომელიც</w:t>
      </w:r>
      <w:proofErr w:type="spellEnd"/>
      <w:r w:rsidRPr="006F3F11">
        <w:rPr>
          <w:rFonts w:ascii="Sylfaen" w:hAnsi="Sylfaen" w:cs="Sylfaen"/>
        </w:rPr>
        <w:t xml:space="preserve"> </w:t>
      </w:r>
      <w:proofErr w:type="spellStart"/>
      <w:r w:rsidRPr="006F3F11">
        <w:rPr>
          <w:rFonts w:ascii="Sylfaen" w:hAnsi="Sylfaen" w:cs="Sylfaen"/>
        </w:rPr>
        <w:t>შემუშავებულია</w:t>
      </w:r>
      <w:proofErr w:type="spellEnd"/>
      <w:r w:rsidRPr="006F3F11">
        <w:rPr>
          <w:rFonts w:ascii="Sylfaen" w:hAnsi="Sylfaen" w:cs="Sylfaen"/>
        </w:rPr>
        <w:t xml:space="preserve">  </w:t>
      </w:r>
      <w:proofErr w:type="spellStart"/>
      <w:r w:rsidRPr="006F3F11">
        <w:rPr>
          <w:rFonts w:ascii="Sylfaen" w:hAnsi="Sylfaen" w:cs="Sylfaen"/>
        </w:rPr>
        <w:t>საექთნო</w:t>
      </w:r>
      <w:proofErr w:type="spellEnd"/>
      <w:r w:rsidRPr="006F3F11">
        <w:rPr>
          <w:rFonts w:ascii="Sylfaen" w:hAnsi="Sylfaen" w:cs="Sylfaen"/>
        </w:rPr>
        <w:t xml:space="preserve"> </w:t>
      </w:r>
      <w:proofErr w:type="spellStart"/>
      <w:r w:rsidRPr="006F3F11">
        <w:rPr>
          <w:rFonts w:ascii="Sylfaen" w:hAnsi="Sylfaen" w:cs="Sylfaen"/>
        </w:rPr>
        <w:t>საბაზისო</w:t>
      </w:r>
      <w:proofErr w:type="spellEnd"/>
      <w:r w:rsidRPr="006F3F11">
        <w:rPr>
          <w:rFonts w:ascii="Sylfaen" w:hAnsi="Sylfaen" w:cs="Sylfaen"/>
        </w:rPr>
        <w:t xml:space="preserve"> </w:t>
      </w:r>
      <w:proofErr w:type="spellStart"/>
      <w:r w:rsidRPr="006F3F11">
        <w:rPr>
          <w:rFonts w:ascii="Sylfaen" w:hAnsi="Sylfaen" w:cs="Sylfaen"/>
        </w:rPr>
        <w:t>სწავლების</w:t>
      </w:r>
      <w:proofErr w:type="spellEnd"/>
      <w:r w:rsidRPr="006F3F11">
        <w:rPr>
          <w:rFonts w:ascii="Sylfaen" w:hAnsi="Sylfaen" w:cs="Sylfaen"/>
        </w:rPr>
        <w:t xml:space="preserve">  </w:t>
      </w:r>
      <w:proofErr w:type="spellStart"/>
      <w:r w:rsidRPr="006F3F11">
        <w:rPr>
          <w:rFonts w:ascii="Sylfaen" w:hAnsi="Sylfaen" w:cs="Sylfaen"/>
        </w:rPr>
        <w:t>ძირითადი</w:t>
      </w:r>
      <w:proofErr w:type="spellEnd"/>
      <w:r w:rsidRPr="006F3F11">
        <w:rPr>
          <w:rFonts w:ascii="Sylfaen" w:hAnsi="Sylfaen" w:cs="Sylfaen"/>
        </w:rPr>
        <w:t xml:space="preserve"> </w:t>
      </w:r>
      <w:proofErr w:type="spellStart"/>
      <w:r w:rsidRPr="006F3F11">
        <w:rPr>
          <w:rFonts w:ascii="Sylfaen" w:hAnsi="Sylfaen" w:cs="Sylfaen"/>
        </w:rPr>
        <w:t>სახელმძღვანელოების</w:t>
      </w:r>
      <w:proofErr w:type="spellEnd"/>
      <w:r w:rsidRPr="006F3F11">
        <w:rPr>
          <w:rFonts w:ascii="Sylfaen" w:hAnsi="Sylfaen" w:cs="Sylfaen"/>
        </w:rPr>
        <w:t xml:space="preserve"> </w:t>
      </w:r>
      <w:proofErr w:type="spellStart"/>
      <w:r w:rsidRPr="006F3F11">
        <w:rPr>
          <w:rFonts w:ascii="Sylfaen" w:hAnsi="Sylfaen" w:cs="Sylfaen"/>
        </w:rPr>
        <w:t>საფუძველზე</w:t>
      </w:r>
      <w:proofErr w:type="spellEnd"/>
      <w:r w:rsidRPr="006F3F11">
        <w:rPr>
          <w:rFonts w:ascii="Sylfaen" w:hAnsi="Sylfaen" w:cs="Sylfaen"/>
        </w:rPr>
        <w:t xml:space="preserve">.  </w:t>
      </w:r>
    </w:p>
    <w:p w:rsidR="00CB361A" w:rsidRPr="006F3F11" w:rsidRDefault="00CB361A" w:rsidP="006F3F11">
      <w:pPr>
        <w:spacing w:after="0" w:line="240" w:lineRule="auto"/>
        <w:rPr>
          <w:rFonts w:ascii="Sylfaen" w:hAnsi="Sylfaen" w:cs="Sylfaen"/>
          <w:lang w:val="ka-GE"/>
        </w:rPr>
      </w:pPr>
    </w:p>
    <w:p w:rsidR="00CB361A" w:rsidRPr="006F3F11" w:rsidRDefault="00CB361A" w:rsidP="006F3F11">
      <w:pPr>
        <w:spacing w:after="0" w:line="240" w:lineRule="auto"/>
        <w:rPr>
          <w:rFonts w:ascii="Sylfaen" w:hAnsi="Sylfaen" w:cs="Sylfaen"/>
          <w:b/>
          <w:lang w:val="ka-GE"/>
        </w:rPr>
      </w:pPr>
      <w:r w:rsidRPr="006F3F11">
        <w:rPr>
          <w:rFonts w:ascii="Sylfaen" w:hAnsi="Sylfaen" w:cs="Sylfaen"/>
          <w:b/>
          <w:lang w:val="ka-GE"/>
        </w:rPr>
        <w:t>პროტოკოლის მიზანი:</w:t>
      </w:r>
    </w:p>
    <w:p w:rsidR="00CB361A" w:rsidRPr="006F3F11" w:rsidRDefault="00CB361A" w:rsidP="000B73FB">
      <w:pPr>
        <w:spacing w:after="0" w:line="240" w:lineRule="auto"/>
        <w:jc w:val="both"/>
        <w:rPr>
          <w:rFonts w:ascii="Sylfaen" w:hAnsi="Sylfaen"/>
          <w:lang w:val="ka-GE"/>
        </w:rPr>
      </w:pPr>
      <w:r w:rsidRPr="006F3F11">
        <w:rPr>
          <w:rFonts w:ascii="Sylfaen" w:hAnsi="Sylfaen"/>
          <w:lang w:val="ka-GE"/>
        </w:rPr>
        <w:t>პროტოკოლის მიზანია  პროცედურის</w:t>
      </w:r>
      <w:r w:rsidRPr="006F3F11">
        <w:rPr>
          <w:rFonts w:ascii="Sylfaen" w:hAnsi="Sylfaen" w:cs="Sylfaen"/>
        </w:rPr>
        <w:t xml:space="preserve">  </w:t>
      </w:r>
      <w:proofErr w:type="spellStart"/>
      <w:r w:rsidRPr="006F3F11">
        <w:rPr>
          <w:rFonts w:ascii="Sylfaen" w:hAnsi="Sylfaen" w:cs="Sylfaen"/>
          <w:lang w:val="ka-GE"/>
        </w:rPr>
        <w:t>ს</w:t>
      </w:r>
      <w:r w:rsidRPr="006F3F11">
        <w:rPr>
          <w:rFonts w:ascii="Sylfaen" w:hAnsi="Sylfaen"/>
          <w:lang w:val="ka-GE"/>
        </w:rPr>
        <w:t>ტანდარტიზების</w:t>
      </w:r>
      <w:proofErr w:type="spellEnd"/>
      <w:r w:rsidRPr="006F3F11">
        <w:rPr>
          <w:rFonts w:ascii="Sylfaen" w:hAnsi="Sylfaen"/>
          <w:lang w:val="ka-GE"/>
        </w:rPr>
        <w:t xml:space="preserve"> გზით </w:t>
      </w:r>
      <w:r w:rsidR="0043101D">
        <w:rPr>
          <w:rFonts w:ascii="Sylfaen" w:hAnsi="Sylfaen"/>
          <w:lang w:val="ka-GE"/>
        </w:rPr>
        <w:t xml:space="preserve"> ყურში წვეთების ჩაწვეთების პროცედურის ხარისხიანად განხორციელება, შედეგად -  </w:t>
      </w:r>
      <w:r w:rsidRPr="006F3F11">
        <w:rPr>
          <w:rFonts w:ascii="Sylfaen" w:hAnsi="Sylfaen"/>
          <w:lang w:val="ka-GE"/>
        </w:rPr>
        <w:t>პედიატრიული პაციენტის</w:t>
      </w:r>
      <w:r w:rsidR="0043101D">
        <w:rPr>
          <w:rFonts w:ascii="Sylfaen" w:hAnsi="Sylfaen"/>
        </w:rPr>
        <w:t xml:space="preserve"> </w:t>
      </w:r>
      <w:r w:rsidRPr="006F3F11">
        <w:rPr>
          <w:rFonts w:ascii="Sylfaen" w:hAnsi="Sylfaen"/>
          <w:lang w:val="ka-GE"/>
        </w:rPr>
        <w:t xml:space="preserve"> </w:t>
      </w:r>
      <w:proofErr w:type="spellStart"/>
      <w:r w:rsidRPr="006F3F11">
        <w:rPr>
          <w:rFonts w:ascii="Sylfaen" w:hAnsi="Sylfaen" w:cs="Sylfaen"/>
        </w:rPr>
        <w:t>ყურის</w:t>
      </w:r>
      <w:proofErr w:type="spellEnd"/>
      <w:r w:rsidRPr="006F3F11">
        <w:rPr>
          <w:rFonts w:ascii="Sylfaen" w:hAnsi="Sylfaen"/>
        </w:rPr>
        <w:t xml:space="preserve"> </w:t>
      </w:r>
      <w:proofErr w:type="spellStart"/>
      <w:r w:rsidRPr="006F3F11">
        <w:rPr>
          <w:rFonts w:ascii="Sylfaen" w:hAnsi="Sylfaen" w:cs="Sylfaen"/>
        </w:rPr>
        <w:t>ფუნქციის</w:t>
      </w:r>
      <w:proofErr w:type="spellEnd"/>
      <w:r w:rsidRPr="006F3F11">
        <w:rPr>
          <w:rFonts w:ascii="Sylfaen" w:hAnsi="Sylfaen"/>
        </w:rPr>
        <w:t xml:space="preserve"> </w:t>
      </w:r>
      <w:proofErr w:type="spellStart"/>
      <w:r w:rsidRPr="006F3F11">
        <w:rPr>
          <w:rFonts w:ascii="Sylfaen" w:hAnsi="Sylfaen" w:cs="Sylfaen"/>
        </w:rPr>
        <w:t>გაუმჯობესება</w:t>
      </w:r>
      <w:proofErr w:type="spellEnd"/>
      <w:r w:rsidRPr="006F3F11">
        <w:rPr>
          <w:rFonts w:ascii="Sylfaen" w:hAnsi="Sylfaen"/>
        </w:rPr>
        <w:t xml:space="preserve">, </w:t>
      </w:r>
      <w:proofErr w:type="spellStart"/>
      <w:r w:rsidRPr="006F3F11">
        <w:rPr>
          <w:rFonts w:ascii="Sylfaen" w:hAnsi="Sylfaen" w:cs="Sylfaen"/>
        </w:rPr>
        <w:t>ტკივ</w:t>
      </w:r>
      <w:proofErr w:type="spellEnd"/>
      <w:r w:rsidRPr="006F3F11">
        <w:rPr>
          <w:rFonts w:ascii="Sylfaen" w:hAnsi="Sylfaen" w:cs="Sylfaen"/>
          <w:lang w:val="ka-GE"/>
        </w:rPr>
        <w:t>ი</w:t>
      </w:r>
      <w:proofErr w:type="spellStart"/>
      <w:r w:rsidRPr="006F3F11">
        <w:rPr>
          <w:rFonts w:ascii="Sylfaen" w:hAnsi="Sylfaen" w:cs="Sylfaen"/>
        </w:rPr>
        <w:t>ლის</w:t>
      </w:r>
      <w:proofErr w:type="spellEnd"/>
      <w:r w:rsidRPr="006F3F11">
        <w:rPr>
          <w:rFonts w:ascii="Sylfaen" w:hAnsi="Sylfaen"/>
        </w:rPr>
        <w:t xml:space="preserve"> </w:t>
      </w:r>
      <w:proofErr w:type="spellStart"/>
      <w:r w:rsidRPr="006F3F11">
        <w:rPr>
          <w:rFonts w:ascii="Sylfaen" w:hAnsi="Sylfaen" w:cs="Sylfaen"/>
        </w:rPr>
        <w:t>შემცირება</w:t>
      </w:r>
      <w:proofErr w:type="spellEnd"/>
      <w:r w:rsidRPr="006F3F11">
        <w:rPr>
          <w:rFonts w:ascii="Sylfaen" w:hAnsi="Sylfaen"/>
        </w:rPr>
        <w:t xml:space="preserve">, </w:t>
      </w:r>
      <w:r w:rsidRPr="006F3F11">
        <w:rPr>
          <w:rFonts w:ascii="Sylfaen" w:hAnsi="Sylfaen"/>
          <w:lang w:val="ka-GE"/>
        </w:rPr>
        <w:t>საექთნო პერსონალის პროფესიული უნარ-ჩვევების დახვეწა  და პაციენტის სამედიცინო მომსახურების ხარისხის გაუმჯობესება.</w:t>
      </w:r>
    </w:p>
    <w:p w:rsidR="00CB361A" w:rsidRPr="006F3F11" w:rsidRDefault="00CB361A" w:rsidP="006F3F11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</w:p>
    <w:p w:rsidR="00CB361A" w:rsidRPr="006F3F11" w:rsidRDefault="00CB361A" w:rsidP="006F3F11">
      <w:pPr>
        <w:spacing w:after="0" w:line="240" w:lineRule="auto"/>
        <w:rPr>
          <w:rFonts w:ascii="Sylfaen" w:hAnsi="Sylfaen"/>
          <w:b/>
          <w:lang w:val="ka-GE"/>
        </w:rPr>
      </w:pPr>
      <w:proofErr w:type="spellStart"/>
      <w:r w:rsidRPr="006F3F11">
        <w:rPr>
          <w:rFonts w:ascii="Sylfaen" w:hAnsi="Sylfaen" w:cs="Sylfaen"/>
          <w:b/>
        </w:rPr>
        <w:t>სამიზნე</w:t>
      </w:r>
      <w:proofErr w:type="spellEnd"/>
      <w:r w:rsidRPr="006F3F11">
        <w:rPr>
          <w:rFonts w:ascii="Sylfaen" w:hAnsi="Sylfaen"/>
          <w:b/>
        </w:rPr>
        <w:t xml:space="preserve"> </w:t>
      </w:r>
      <w:proofErr w:type="spellStart"/>
      <w:r w:rsidRPr="006F3F11">
        <w:rPr>
          <w:rFonts w:ascii="Sylfaen" w:hAnsi="Sylfaen"/>
          <w:b/>
        </w:rPr>
        <w:t>ჯგუფი</w:t>
      </w:r>
      <w:proofErr w:type="spellEnd"/>
    </w:p>
    <w:p w:rsidR="00CB361A" w:rsidRPr="006F3F11" w:rsidRDefault="00CB361A" w:rsidP="000B73FB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6F3F11">
        <w:rPr>
          <w:rFonts w:ascii="Sylfaen" w:hAnsi="Sylfaen" w:cs="Sylfaen"/>
          <w:lang w:val="ka-GE"/>
        </w:rPr>
        <w:t xml:space="preserve">პროტოკოლის რეკომენდაციები შეეხება 0-დან 18 წლამდე ასაკის  პაციენტს, რომელნიც საჭიროებენ ყურში წვეთების ჩაწვეთების პროცედურის ჩატარებას. </w:t>
      </w:r>
    </w:p>
    <w:p w:rsidR="00CB361A" w:rsidRPr="006F3F11" w:rsidRDefault="00CB361A" w:rsidP="006F3F11">
      <w:pPr>
        <w:spacing w:after="0" w:line="240" w:lineRule="auto"/>
        <w:rPr>
          <w:rFonts w:ascii="Sylfaen" w:hAnsi="Sylfaen" w:cs="Sylfaen"/>
          <w:b/>
        </w:rPr>
      </w:pPr>
      <w:r w:rsidRPr="006F3F11">
        <w:rPr>
          <w:rFonts w:ascii="Sylfaen" w:hAnsi="Sylfaen" w:cs="Sylfaen"/>
        </w:rPr>
        <w:t xml:space="preserve">  </w:t>
      </w:r>
    </w:p>
    <w:p w:rsidR="00CB361A" w:rsidRPr="006F3F11" w:rsidRDefault="00CB361A" w:rsidP="006F3F11">
      <w:pPr>
        <w:spacing w:after="0" w:line="240" w:lineRule="auto"/>
        <w:rPr>
          <w:rFonts w:ascii="Sylfaen" w:hAnsi="Sylfaen" w:cs="Sylfaen"/>
          <w:b/>
        </w:rPr>
      </w:pPr>
      <w:r w:rsidRPr="006F3F11">
        <w:rPr>
          <w:rFonts w:ascii="Sylfaen" w:hAnsi="Sylfaen" w:cs="Sylfaen"/>
          <w:b/>
          <w:lang w:val="ka-GE"/>
        </w:rPr>
        <w:t>ვისთვის არის პროტოკოლი განკუთვნილი:</w:t>
      </w:r>
    </w:p>
    <w:p w:rsidR="00CB361A" w:rsidRPr="006F3F11" w:rsidRDefault="00CB361A" w:rsidP="006F3F11">
      <w:pPr>
        <w:spacing w:after="0" w:line="240" w:lineRule="auto"/>
        <w:rPr>
          <w:rFonts w:ascii="Sylfaen" w:hAnsi="Sylfaen" w:cs="Sylfaen"/>
          <w:lang w:val="ka-GE"/>
        </w:rPr>
      </w:pPr>
      <w:r w:rsidRPr="006F3F11">
        <w:rPr>
          <w:rFonts w:ascii="Sylfaen" w:hAnsi="Sylfaen" w:cs="Sylfaen"/>
          <w:lang w:val="ka-GE"/>
        </w:rPr>
        <w:t>პროტოკოლი განკუთვნილია ხანგრძლივი მოვლის, ჰოსპიტალური სექტორისა და პირველადი ჯანდაცვის პრაქტიკოსი ექთნებისათვის, ასევე ექთნის თანაშემწეებისათვის.</w:t>
      </w:r>
    </w:p>
    <w:p w:rsidR="00CB361A" w:rsidRPr="006F3F11" w:rsidRDefault="00CB361A" w:rsidP="006F3F11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</w:p>
    <w:p w:rsidR="00CB361A" w:rsidRPr="006F3F11" w:rsidRDefault="00CB361A" w:rsidP="006F3F11">
      <w:pPr>
        <w:spacing w:after="0" w:line="240" w:lineRule="auto"/>
        <w:rPr>
          <w:rFonts w:ascii="Sylfaen" w:hAnsi="Sylfaen"/>
          <w:b/>
          <w:lang w:val="ka-GE"/>
        </w:rPr>
      </w:pPr>
      <w:proofErr w:type="spellStart"/>
      <w:r w:rsidRPr="006F3F11">
        <w:rPr>
          <w:rFonts w:ascii="Sylfaen" w:hAnsi="Sylfaen"/>
          <w:b/>
        </w:rPr>
        <w:t>პროტოკოლის</w:t>
      </w:r>
      <w:proofErr w:type="spellEnd"/>
      <w:r w:rsidRPr="006F3F11">
        <w:rPr>
          <w:rFonts w:ascii="Sylfaen" w:hAnsi="Sylfaen"/>
          <w:b/>
        </w:rPr>
        <w:t xml:space="preserve"> </w:t>
      </w:r>
      <w:proofErr w:type="spellStart"/>
      <w:r w:rsidRPr="006F3F11">
        <w:rPr>
          <w:rFonts w:ascii="Sylfaen" w:hAnsi="Sylfaen"/>
          <w:b/>
        </w:rPr>
        <w:t>გამოყენების</w:t>
      </w:r>
      <w:proofErr w:type="spellEnd"/>
      <w:r w:rsidRPr="006F3F11">
        <w:rPr>
          <w:rFonts w:ascii="Sylfaen" w:hAnsi="Sylfaen"/>
          <w:b/>
        </w:rPr>
        <w:t xml:space="preserve"> </w:t>
      </w:r>
      <w:proofErr w:type="spellStart"/>
      <w:r w:rsidRPr="006F3F11">
        <w:rPr>
          <w:rFonts w:ascii="Sylfaen" w:hAnsi="Sylfaen"/>
          <w:b/>
        </w:rPr>
        <w:t>პირობები</w:t>
      </w:r>
      <w:proofErr w:type="spellEnd"/>
    </w:p>
    <w:p w:rsidR="00B40170" w:rsidRPr="0062151B" w:rsidRDefault="00B40170" w:rsidP="00B40170">
      <w:pPr>
        <w:rPr>
          <w:rFonts w:ascii="Sylfaen" w:eastAsia="Calibri" w:hAnsi="Sylfaen" w:cs="Sylfaen"/>
          <w:lang w:val="ka-GE"/>
        </w:rPr>
      </w:pPr>
      <w:r>
        <w:rPr>
          <w:rFonts w:ascii="Sylfaen" w:eastAsia="Calibri" w:hAnsi="Sylfaen" w:cs="Sylfaen"/>
          <w:lang w:val="ka-GE"/>
        </w:rPr>
        <w:t xml:space="preserve">ყველა ტიპის სამედიცინო დაწესებულებაში და ბინაზეც </w:t>
      </w:r>
      <w:r w:rsidRPr="0062151B">
        <w:rPr>
          <w:rFonts w:ascii="Sylfaen" w:eastAsia="Calibri" w:hAnsi="Sylfaen" w:cs="Sylfaen"/>
          <w:lang w:val="ka-GE"/>
        </w:rPr>
        <w:t xml:space="preserve">პროტოკოლის გამოყენება ხდება </w:t>
      </w:r>
      <w:r>
        <w:rPr>
          <w:rFonts w:ascii="Sylfaen" w:eastAsia="Calibri" w:hAnsi="Sylfaen" w:cs="Sylfaen"/>
          <w:lang w:val="ka-GE"/>
        </w:rPr>
        <w:t xml:space="preserve"> </w:t>
      </w:r>
      <w:r w:rsidRPr="0062151B">
        <w:rPr>
          <w:rFonts w:ascii="Sylfaen" w:eastAsia="Calibri" w:hAnsi="Sylfaen" w:cs="Sylfaen"/>
          <w:lang w:val="ka-GE"/>
        </w:rPr>
        <w:t xml:space="preserve"> ექიმის </w:t>
      </w:r>
      <w:r>
        <w:rPr>
          <w:rFonts w:ascii="Sylfaen" w:eastAsia="Calibri" w:hAnsi="Sylfaen" w:cs="Sylfaen"/>
          <w:lang w:val="ka-GE"/>
        </w:rPr>
        <w:t>მიერ დანიშნული მედიკამენტის ადმინისტრირებისთვის</w:t>
      </w:r>
    </w:p>
    <w:p w:rsidR="00CB361A" w:rsidRPr="006F3F11" w:rsidRDefault="00CB361A" w:rsidP="006F3F11">
      <w:pPr>
        <w:spacing w:after="0" w:line="240" w:lineRule="auto"/>
        <w:rPr>
          <w:rFonts w:ascii="Sylfaen" w:hAnsi="Sylfaen" w:cs="Sylfaen"/>
          <w:b/>
        </w:rPr>
      </w:pPr>
      <w:r w:rsidRPr="006F3F11">
        <w:rPr>
          <w:rFonts w:ascii="Sylfaen" w:hAnsi="Sylfaen" w:cs="Sylfaen"/>
          <w:b/>
          <w:lang w:val="ka-GE"/>
        </w:rPr>
        <w:t>პრაქტიკის ძირითადი კრიტერიუმები:</w:t>
      </w:r>
    </w:p>
    <w:p w:rsidR="00CB361A" w:rsidRPr="006F3F11" w:rsidRDefault="00CB361A" w:rsidP="000B73FB">
      <w:pPr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6F3F11">
        <w:rPr>
          <w:rFonts w:ascii="Sylfaen" w:hAnsi="Sylfaen" w:cs="Sylfaen"/>
          <w:lang w:val="ka-GE"/>
        </w:rPr>
        <w:t>ბავშვი, მშობელი/მომვლელი/მეურვე თანახმა უნდა იყოს სასიცოცხ</w:t>
      </w:r>
      <w:bookmarkStart w:id="0" w:name="_GoBack"/>
      <w:bookmarkEnd w:id="0"/>
      <w:r w:rsidRPr="006F3F11">
        <w:rPr>
          <w:rFonts w:ascii="Sylfaen" w:hAnsi="Sylfaen" w:cs="Sylfaen"/>
          <w:lang w:val="ka-GE"/>
        </w:rPr>
        <w:t>ლო ნიშნების შეფასებაზე. თუ 16 წელზე ნაკლები ასაკის ბავშვს არ ახლავს მშობელი/მომვლელი/მეურვე, პროცედურის ჩატარება უნდა მოხდეს მოქმედი კანონმდებლობის დაცვით.</w:t>
      </w:r>
    </w:p>
    <w:p w:rsidR="00CB361A" w:rsidRPr="006F3F11" w:rsidRDefault="00CB361A" w:rsidP="006F3F11">
      <w:pPr>
        <w:numPr>
          <w:ilvl w:val="0"/>
          <w:numId w:val="3"/>
        </w:numPr>
        <w:spacing w:after="0" w:line="240" w:lineRule="auto"/>
        <w:rPr>
          <w:rFonts w:ascii="Sylfaen" w:hAnsi="Sylfaen" w:cs="Sylfaen"/>
          <w:lang w:val="ka-GE"/>
        </w:rPr>
      </w:pPr>
      <w:r w:rsidRPr="006F3F11">
        <w:rPr>
          <w:rFonts w:ascii="Sylfaen" w:hAnsi="Sylfaen" w:cs="Sylfaen"/>
          <w:lang w:val="ka-GE"/>
        </w:rPr>
        <w:t xml:space="preserve">შეფასების წინ პაციენტი შესაბამის პოზიციაში მოხერხებულად უნდა მოთავსდეს  </w:t>
      </w:r>
    </w:p>
    <w:p w:rsidR="00CB361A" w:rsidRPr="00264F6A" w:rsidRDefault="00CB361A" w:rsidP="006F3F11">
      <w:pPr>
        <w:numPr>
          <w:ilvl w:val="0"/>
          <w:numId w:val="3"/>
        </w:numPr>
        <w:spacing w:after="0" w:line="240" w:lineRule="auto"/>
        <w:rPr>
          <w:rFonts w:ascii="Sylfaen" w:hAnsi="Sylfaen" w:cs="Sylfaen"/>
          <w:lang w:val="ka-GE"/>
        </w:rPr>
      </w:pPr>
      <w:r w:rsidRPr="00264F6A">
        <w:rPr>
          <w:rFonts w:ascii="Sylfaen" w:hAnsi="Sylfaen" w:cs="Sylfaen"/>
          <w:lang w:val="ka-GE"/>
        </w:rPr>
        <w:t>პედიატრიული პაციენტის მოძრაობის შეზღუდვისას გასათვალისწინებელია რეგულაციები/გზამკვლევი</w:t>
      </w:r>
    </w:p>
    <w:p w:rsidR="00CB361A" w:rsidRPr="006F3F11" w:rsidRDefault="00CB361A" w:rsidP="006F3F11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</w:p>
    <w:p w:rsidR="00DC4318" w:rsidRPr="006F3F11" w:rsidRDefault="008252A5" w:rsidP="006F3F11">
      <w:pPr>
        <w:spacing w:after="0" w:line="240" w:lineRule="auto"/>
        <w:rPr>
          <w:rFonts w:ascii="Sylfaen" w:hAnsi="Sylfaen"/>
          <w:b/>
          <w:lang w:val="ka-GE"/>
        </w:rPr>
      </w:pPr>
      <w:r w:rsidRPr="006F3F11">
        <w:rPr>
          <w:rFonts w:ascii="Sylfaen" w:hAnsi="Sylfaen"/>
          <w:b/>
          <w:lang w:val="ka-GE"/>
        </w:rPr>
        <w:t>საჭირო აღჭურვილობა:</w:t>
      </w:r>
    </w:p>
    <w:p w:rsidR="00DC4318" w:rsidRPr="00CC4F7F" w:rsidRDefault="00DC4318" w:rsidP="00CC4F7F">
      <w:pPr>
        <w:pStyle w:val="ListParagraph"/>
        <w:numPr>
          <w:ilvl w:val="0"/>
          <w:numId w:val="21"/>
        </w:numPr>
        <w:spacing w:after="0" w:line="240" w:lineRule="auto"/>
        <w:rPr>
          <w:rFonts w:ascii="Sylfaen" w:hAnsi="Sylfaen"/>
        </w:rPr>
      </w:pPr>
      <w:proofErr w:type="spellStart"/>
      <w:r w:rsidRPr="00CC4F7F">
        <w:rPr>
          <w:rFonts w:ascii="Sylfaen" w:hAnsi="Sylfaen" w:cs="Sylfaen"/>
        </w:rPr>
        <w:t>პაციენტის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სათანადო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სამედიცინო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დოკუმენტაცია</w:t>
      </w:r>
      <w:proofErr w:type="spellEnd"/>
    </w:p>
    <w:p w:rsidR="00DC4318" w:rsidRPr="00CC4F7F" w:rsidRDefault="00DC4318" w:rsidP="00CC4F7F">
      <w:pPr>
        <w:pStyle w:val="ListParagraph"/>
        <w:numPr>
          <w:ilvl w:val="0"/>
          <w:numId w:val="21"/>
        </w:numPr>
        <w:spacing w:after="0" w:line="240" w:lineRule="auto"/>
        <w:rPr>
          <w:rFonts w:ascii="Sylfaen" w:hAnsi="Sylfaen"/>
        </w:rPr>
      </w:pPr>
      <w:proofErr w:type="spellStart"/>
      <w:r w:rsidRPr="00CC4F7F">
        <w:rPr>
          <w:rFonts w:ascii="Sylfaen" w:hAnsi="Sylfaen" w:cs="Sylfaen"/>
        </w:rPr>
        <w:t>ექიმის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მიერ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დანიშნული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მედიკამენტი</w:t>
      </w:r>
      <w:proofErr w:type="spellEnd"/>
    </w:p>
    <w:p w:rsidR="00DC4318" w:rsidRPr="00CC4F7F" w:rsidRDefault="00DC4318" w:rsidP="00CC4F7F">
      <w:pPr>
        <w:pStyle w:val="ListParagraph"/>
        <w:numPr>
          <w:ilvl w:val="0"/>
          <w:numId w:val="21"/>
        </w:numPr>
        <w:spacing w:after="0" w:line="240" w:lineRule="auto"/>
        <w:rPr>
          <w:rFonts w:ascii="Sylfaen" w:hAnsi="Sylfaen"/>
        </w:rPr>
      </w:pPr>
      <w:proofErr w:type="spellStart"/>
      <w:r w:rsidRPr="00CC4F7F">
        <w:rPr>
          <w:rFonts w:ascii="Sylfaen" w:hAnsi="Sylfaen" w:cs="Sylfaen"/>
        </w:rPr>
        <w:t>არასტერილური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ხელთათმანი</w:t>
      </w:r>
      <w:proofErr w:type="spellEnd"/>
    </w:p>
    <w:p w:rsidR="00DC4318" w:rsidRPr="00CC4F7F" w:rsidRDefault="00DC4318" w:rsidP="00CC4F7F">
      <w:pPr>
        <w:pStyle w:val="ListParagraph"/>
        <w:numPr>
          <w:ilvl w:val="0"/>
          <w:numId w:val="21"/>
        </w:numPr>
        <w:spacing w:after="0" w:line="240" w:lineRule="auto"/>
        <w:rPr>
          <w:rFonts w:ascii="Sylfaen" w:hAnsi="Sylfaen"/>
        </w:rPr>
      </w:pPr>
      <w:proofErr w:type="spellStart"/>
      <w:r w:rsidRPr="00CC4F7F">
        <w:rPr>
          <w:rFonts w:ascii="Sylfaen" w:hAnsi="Sylfaen" w:cs="Sylfaen"/>
        </w:rPr>
        <w:t>წყალგაუმტარი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საფენი</w:t>
      </w:r>
      <w:proofErr w:type="spellEnd"/>
      <w:r w:rsidRPr="00CC4F7F">
        <w:rPr>
          <w:rFonts w:ascii="Sylfaen" w:hAnsi="Sylfaen"/>
        </w:rPr>
        <w:t xml:space="preserve"> (</w:t>
      </w:r>
      <w:proofErr w:type="spellStart"/>
      <w:r w:rsidRPr="00CC4F7F">
        <w:rPr>
          <w:rFonts w:ascii="Sylfaen" w:hAnsi="Sylfaen" w:cs="Sylfaen"/>
        </w:rPr>
        <w:t>შეიძლება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მუშამბა</w:t>
      </w:r>
      <w:proofErr w:type="spellEnd"/>
      <w:r w:rsidRPr="00CC4F7F">
        <w:rPr>
          <w:rFonts w:ascii="Sylfaen" w:hAnsi="Sylfaen"/>
        </w:rPr>
        <w:t xml:space="preserve">, </w:t>
      </w:r>
      <w:proofErr w:type="spellStart"/>
      <w:r w:rsidRPr="00CC4F7F">
        <w:rPr>
          <w:rFonts w:ascii="Sylfaen" w:hAnsi="Sylfaen" w:cs="Sylfaen"/>
        </w:rPr>
        <w:t>პამპერსის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ქაღალდი</w:t>
      </w:r>
      <w:proofErr w:type="spellEnd"/>
      <w:r w:rsidRPr="00CC4F7F">
        <w:rPr>
          <w:rFonts w:ascii="Sylfaen" w:hAnsi="Sylfaen"/>
        </w:rPr>
        <w:t xml:space="preserve">) </w:t>
      </w:r>
    </w:p>
    <w:p w:rsidR="00DC4318" w:rsidRPr="00CC4F7F" w:rsidRDefault="00DC4318" w:rsidP="00CC4F7F">
      <w:pPr>
        <w:pStyle w:val="ListParagraph"/>
        <w:numPr>
          <w:ilvl w:val="0"/>
          <w:numId w:val="21"/>
        </w:numPr>
        <w:spacing w:after="0" w:line="240" w:lineRule="auto"/>
        <w:rPr>
          <w:rFonts w:ascii="Sylfaen" w:hAnsi="Sylfaen"/>
        </w:rPr>
      </w:pPr>
      <w:proofErr w:type="spellStart"/>
      <w:r w:rsidRPr="00CC4F7F">
        <w:rPr>
          <w:rFonts w:ascii="Sylfaen" w:hAnsi="Sylfaen" w:cs="Sylfaen"/>
        </w:rPr>
        <w:t>ბამბის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ან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ბანდის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ბურთულა</w:t>
      </w:r>
      <w:proofErr w:type="spellEnd"/>
    </w:p>
    <w:p w:rsidR="00DC4318" w:rsidRPr="00CC4F7F" w:rsidRDefault="00DC4318" w:rsidP="00CC4F7F">
      <w:pPr>
        <w:pStyle w:val="ListParagraph"/>
        <w:numPr>
          <w:ilvl w:val="0"/>
          <w:numId w:val="21"/>
        </w:numPr>
        <w:spacing w:after="0" w:line="240" w:lineRule="auto"/>
        <w:rPr>
          <w:rFonts w:ascii="Sylfaen" w:hAnsi="Sylfaen"/>
        </w:rPr>
      </w:pPr>
      <w:proofErr w:type="spellStart"/>
      <w:r w:rsidRPr="00CC4F7F">
        <w:rPr>
          <w:rFonts w:ascii="Sylfaen" w:hAnsi="Sylfaen" w:cs="Sylfaen"/>
        </w:rPr>
        <w:t>თირკმლისებრი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თასი</w:t>
      </w:r>
      <w:proofErr w:type="spellEnd"/>
    </w:p>
    <w:p w:rsidR="00DC4318" w:rsidRPr="00CC4F7F" w:rsidRDefault="00DC4318" w:rsidP="00CC4F7F">
      <w:pPr>
        <w:pStyle w:val="ListParagraph"/>
        <w:numPr>
          <w:ilvl w:val="0"/>
          <w:numId w:val="21"/>
        </w:numPr>
        <w:spacing w:after="0" w:line="240" w:lineRule="auto"/>
        <w:rPr>
          <w:rFonts w:ascii="Sylfaen" w:hAnsi="Sylfaen"/>
        </w:rPr>
      </w:pPr>
      <w:proofErr w:type="spellStart"/>
      <w:r w:rsidRPr="00CC4F7F">
        <w:rPr>
          <w:rFonts w:ascii="Sylfaen" w:hAnsi="Sylfaen" w:cs="Sylfaen"/>
        </w:rPr>
        <w:t>პიპეტი</w:t>
      </w:r>
      <w:proofErr w:type="spellEnd"/>
    </w:p>
    <w:p w:rsidR="00DC4318" w:rsidRPr="00CC4F7F" w:rsidRDefault="00DC4318" w:rsidP="00CC4F7F">
      <w:pPr>
        <w:pStyle w:val="ListParagraph"/>
        <w:numPr>
          <w:ilvl w:val="0"/>
          <w:numId w:val="21"/>
        </w:numPr>
        <w:spacing w:after="0" w:line="240" w:lineRule="auto"/>
        <w:rPr>
          <w:rFonts w:ascii="Sylfaen" w:hAnsi="Sylfaen"/>
        </w:rPr>
      </w:pPr>
      <w:proofErr w:type="spellStart"/>
      <w:r w:rsidRPr="00CC4F7F">
        <w:rPr>
          <w:rFonts w:ascii="Sylfaen" w:hAnsi="Sylfaen" w:cs="Sylfaen"/>
        </w:rPr>
        <w:t>პატარა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ზომის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ბანდი</w:t>
      </w:r>
      <w:proofErr w:type="spellEnd"/>
      <w:r w:rsidRPr="00CC4F7F">
        <w:rPr>
          <w:rFonts w:ascii="Sylfaen" w:hAnsi="Sylfaen"/>
        </w:rPr>
        <w:t xml:space="preserve"> (</w:t>
      </w:r>
      <w:proofErr w:type="spellStart"/>
      <w:r w:rsidRPr="00CC4F7F">
        <w:rPr>
          <w:rFonts w:ascii="Sylfaen" w:hAnsi="Sylfaen" w:cs="Sylfaen"/>
        </w:rPr>
        <w:t>იმ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შემთხვევაში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თუ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საჭიროა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შეხვევა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პროცედურის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შემდეგ</w:t>
      </w:r>
      <w:proofErr w:type="spellEnd"/>
      <w:r w:rsidRPr="00CC4F7F">
        <w:rPr>
          <w:rFonts w:ascii="Sylfaen" w:hAnsi="Sylfaen"/>
        </w:rPr>
        <w:t>)</w:t>
      </w:r>
    </w:p>
    <w:p w:rsidR="00DC4318" w:rsidRPr="006F3F11" w:rsidRDefault="00DC4318" w:rsidP="006F3F11">
      <w:pPr>
        <w:spacing w:after="0" w:line="240" w:lineRule="auto"/>
        <w:rPr>
          <w:rFonts w:ascii="Sylfaen" w:hAnsi="Sylfaen"/>
        </w:rPr>
      </w:pPr>
    </w:p>
    <w:p w:rsidR="002156E6" w:rsidRDefault="002156E6" w:rsidP="00794278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2156E6" w:rsidRDefault="002156E6" w:rsidP="00794278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2156E6" w:rsidRDefault="002156E6" w:rsidP="00794278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2156E6" w:rsidRDefault="002156E6" w:rsidP="00794278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2156E6" w:rsidRDefault="002156E6" w:rsidP="00794278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2156E6" w:rsidRDefault="002156E6" w:rsidP="00794278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794278" w:rsidRPr="00794278" w:rsidRDefault="00794278" w:rsidP="00794278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 w:cs="Sylfaen"/>
          <w:b/>
          <w:lang w:val="ka-GE"/>
        </w:rPr>
        <w:t>რეკომენდაციები:</w:t>
      </w:r>
    </w:p>
    <w:p w:rsidR="00DC4318" w:rsidRPr="00794278" w:rsidRDefault="00DC4318" w:rsidP="00794278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proofErr w:type="spellStart"/>
      <w:r w:rsidRPr="00794278">
        <w:rPr>
          <w:rFonts w:ascii="Sylfaen" w:hAnsi="Sylfaen" w:cs="Sylfaen"/>
        </w:rPr>
        <w:t>გადაამოწმეთ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პაციენტის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ვინაობა</w:t>
      </w:r>
      <w:proofErr w:type="spellEnd"/>
    </w:p>
    <w:p w:rsidR="00DC4318" w:rsidRPr="00794278" w:rsidRDefault="00DC4318" w:rsidP="00794278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proofErr w:type="spellStart"/>
      <w:r w:rsidRPr="00794278">
        <w:rPr>
          <w:rFonts w:ascii="Sylfaen" w:hAnsi="Sylfaen" w:cs="Sylfaen"/>
        </w:rPr>
        <w:t>აუხსენით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პროცედურის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არსი</w:t>
      </w:r>
      <w:proofErr w:type="spellEnd"/>
    </w:p>
    <w:p w:rsidR="00DC4318" w:rsidRPr="00794278" w:rsidRDefault="00DC4318" w:rsidP="00794278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proofErr w:type="spellStart"/>
      <w:r w:rsidRPr="00794278">
        <w:rPr>
          <w:rFonts w:ascii="Sylfaen" w:hAnsi="Sylfaen" w:cs="Sylfaen"/>
        </w:rPr>
        <w:t>ჰკითხეთ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ხომ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არ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არის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ალერგიული</w:t>
      </w:r>
      <w:proofErr w:type="spellEnd"/>
    </w:p>
    <w:p w:rsidR="00DC4318" w:rsidRPr="00794278" w:rsidRDefault="00DC4318" w:rsidP="00794278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proofErr w:type="spellStart"/>
      <w:r w:rsidRPr="00794278">
        <w:rPr>
          <w:rFonts w:ascii="Sylfaen" w:hAnsi="Sylfaen" w:cs="Sylfaen"/>
        </w:rPr>
        <w:t>დაიცავით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პაციენტის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პრივატულობა</w:t>
      </w:r>
      <w:proofErr w:type="spellEnd"/>
    </w:p>
    <w:p w:rsidR="00794278" w:rsidRPr="00794278" w:rsidRDefault="00DC4318" w:rsidP="00794278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 w:cs="Sylfaen"/>
          <w:lang w:val="ka-GE"/>
        </w:rPr>
      </w:pPr>
      <w:proofErr w:type="spellStart"/>
      <w:r w:rsidRPr="00794278">
        <w:rPr>
          <w:rFonts w:ascii="Sylfaen" w:hAnsi="Sylfaen" w:cs="Sylfaen"/>
        </w:rPr>
        <w:t>მოათავსეთ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პაციენტი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კომფორტულად</w:t>
      </w:r>
      <w:proofErr w:type="spellEnd"/>
      <w:r w:rsidR="00794278">
        <w:rPr>
          <w:rFonts w:ascii="Sylfaen" w:hAnsi="Sylfaen"/>
        </w:rPr>
        <w:t xml:space="preserve"> </w:t>
      </w:r>
    </w:p>
    <w:p w:rsidR="00794278" w:rsidRPr="00794278" w:rsidRDefault="00DC4318" w:rsidP="006F3F11">
      <w:pPr>
        <w:pStyle w:val="ListParagraph"/>
        <w:numPr>
          <w:ilvl w:val="0"/>
          <w:numId w:val="16"/>
        </w:numPr>
        <w:spacing w:after="0" w:line="240" w:lineRule="auto"/>
        <w:rPr>
          <w:rFonts w:ascii="Sylfaen" w:hAnsi="Sylfaen"/>
        </w:rPr>
      </w:pPr>
      <w:proofErr w:type="spellStart"/>
      <w:r w:rsidRPr="00794278">
        <w:rPr>
          <w:rFonts w:ascii="Sylfaen" w:hAnsi="Sylfaen" w:cs="Sylfaen"/>
        </w:rPr>
        <w:t>თუ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პაციენტს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შეუძლია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გადაადგილება</w:t>
      </w:r>
      <w:proofErr w:type="spellEnd"/>
      <w:r w:rsidR="00794278" w:rsidRPr="00794278">
        <w:rPr>
          <w:rFonts w:ascii="Sylfaen" w:hAnsi="Sylfaen" w:cs="Sylfaen"/>
          <w:lang w:val="ka-GE"/>
        </w:rPr>
        <w:t xml:space="preserve">, </w:t>
      </w:r>
      <w:proofErr w:type="spellStart"/>
      <w:r w:rsidRPr="00794278">
        <w:rPr>
          <w:rFonts w:ascii="Sylfaen" w:hAnsi="Sylfaen" w:cs="Sylfaen"/>
        </w:rPr>
        <w:t>დასვით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სკამზე</w:t>
      </w:r>
      <w:proofErr w:type="spellEnd"/>
      <w:r w:rsidRPr="00794278">
        <w:rPr>
          <w:rFonts w:ascii="Sylfaen" w:hAnsi="Sylfaen"/>
        </w:rPr>
        <w:t xml:space="preserve">, </w:t>
      </w:r>
    </w:p>
    <w:p w:rsidR="00DC4318" w:rsidRPr="00794278" w:rsidRDefault="00DC4318" w:rsidP="006F3F11">
      <w:pPr>
        <w:pStyle w:val="ListParagraph"/>
        <w:numPr>
          <w:ilvl w:val="0"/>
          <w:numId w:val="16"/>
        </w:numPr>
        <w:spacing w:after="0" w:line="240" w:lineRule="auto"/>
        <w:rPr>
          <w:rFonts w:ascii="Sylfaen" w:hAnsi="Sylfaen"/>
        </w:rPr>
      </w:pPr>
      <w:proofErr w:type="spellStart"/>
      <w:r w:rsidRPr="00794278">
        <w:rPr>
          <w:rFonts w:ascii="Sylfaen" w:hAnsi="Sylfaen" w:cs="Sylfaen"/>
        </w:rPr>
        <w:t>თუ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პაციენტი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მწოლიარეა</w:t>
      </w:r>
      <w:proofErr w:type="spellEnd"/>
      <w:r w:rsidRPr="00794278">
        <w:rPr>
          <w:rFonts w:ascii="Sylfaen" w:hAnsi="Sylfaen"/>
        </w:rPr>
        <w:t xml:space="preserve"> </w:t>
      </w:r>
      <w:r w:rsidR="001C2C27">
        <w:rPr>
          <w:rFonts w:ascii="Sylfaen" w:hAnsi="Sylfaen"/>
          <w:lang w:val="ka-GE"/>
        </w:rPr>
        <w:t xml:space="preserve">- </w:t>
      </w:r>
      <w:proofErr w:type="spellStart"/>
      <w:r w:rsidRPr="00794278">
        <w:rPr>
          <w:rFonts w:ascii="Sylfaen" w:hAnsi="Sylfaen" w:cs="Sylfaen"/>
        </w:rPr>
        <w:t>პროცედურა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ჩატარდება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საწოლში</w:t>
      </w:r>
      <w:proofErr w:type="spellEnd"/>
      <w:r w:rsidRPr="00794278">
        <w:rPr>
          <w:rFonts w:ascii="Sylfaen" w:hAnsi="Sylfaen"/>
        </w:rPr>
        <w:t xml:space="preserve"> </w:t>
      </w:r>
    </w:p>
    <w:p w:rsidR="00DC4318" w:rsidRPr="00794278" w:rsidRDefault="00DC4318" w:rsidP="00794278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proofErr w:type="spellStart"/>
      <w:r w:rsidRPr="00794278">
        <w:rPr>
          <w:rFonts w:ascii="Sylfaen" w:hAnsi="Sylfaen" w:cs="Sylfaen"/>
        </w:rPr>
        <w:t>მოამზადეთ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აღჭურვილობა</w:t>
      </w:r>
      <w:proofErr w:type="spellEnd"/>
    </w:p>
    <w:p w:rsidR="00DC4318" w:rsidRPr="00794278" w:rsidRDefault="00DC4318" w:rsidP="00794278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proofErr w:type="spellStart"/>
      <w:r w:rsidRPr="00794278">
        <w:rPr>
          <w:rFonts w:ascii="Sylfaen" w:hAnsi="Sylfaen" w:cs="Sylfaen"/>
        </w:rPr>
        <w:t>შეამოწმეთ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დანიშნული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მედიკამენტი</w:t>
      </w:r>
      <w:proofErr w:type="spellEnd"/>
    </w:p>
    <w:p w:rsidR="00DC4318" w:rsidRPr="00794278" w:rsidRDefault="00DC4318" w:rsidP="00794278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proofErr w:type="spellStart"/>
      <w:r w:rsidRPr="00794278">
        <w:rPr>
          <w:rFonts w:ascii="Sylfaen" w:hAnsi="Sylfaen" w:cs="Sylfaen"/>
        </w:rPr>
        <w:t>დაიბანეთ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ხელები</w:t>
      </w:r>
      <w:proofErr w:type="spellEnd"/>
      <w:r w:rsidRPr="00794278">
        <w:rPr>
          <w:rFonts w:ascii="Sylfaen" w:hAnsi="Sylfaen"/>
        </w:rPr>
        <w:t xml:space="preserve"> (</w:t>
      </w:r>
      <w:proofErr w:type="spellStart"/>
      <w:r w:rsidRPr="00794278">
        <w:rPr>
          <w:rFonts w:ascii="Sylfaen" w:hAnsi="Sylfaen" w:cs="Sylfaen"/>
        </w:rPr>
        <w:t>იხილეთ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შესაბამისი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პროტოკოლი</w:t>
      </w:r>
      <w:proofErr w:type="spellEnd"/>
      <w:r w:rsidRPr="00794278">
        <w:rPr>
          <w:rFonts w:ascii="Sylfaen" w:hAnsi="Sylfaen"/>
        </w:rPr>
        <w:t>)</w:t>
      </w:r>
    </w:p>
    <w:p w:rsidR="00DC4318" w:rsidRPr="00794278" w:rsidRDefault="00DC4318" w:rsidP="00794278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proofErr w:type="spellStart"/>
      <w:r w:rsidRPr="00794278">
        <w:rPr>
          <w:rFonts w:ascii="Sylfaen" w:hAnsi="Sylfaen" w:cs="Sylfaen"/>
        </w:rPr>
        <w:t>ჩაიცვით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არასტერილური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ხელთათმანი</w:t>
      </w:r>
      <w:proofErr w:type="spellEnd"/>
      <w:r w:rsidRPr="00794278">
        <w:rPr>
          <w:rFonts w:ascii="Sylfaen" w:hAnsi="Sylfaen"/>
        </w:rPr>
        <w:t xml:space="preserve"> (</w:t>
      </w:r>
      <w:proofErr w:type="spellStart"/>
      <w:r w:rsidRPr="00794278">
        <w:rPr>
          <w:rFonts w:ascii="Sylfaen" w:hAnsi="Sylfaen" w:cs="Sylfaen"/>
        </w:rPr>
        <w:t>იხილეთ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შესაბამისი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პროტოკოლი</w:t>
      </w:r>
      <w:proofErr w:type="spellEnd"/>
      <w:r w:rsidRPr="00794278">
        <w:rPr>
          <w:rFonts w:ascii="Sylfaen" w:hAnsi="Sylfaen"/>
        </w:rPr>
        <w:t>)</w:t>
      </w:r>
    </w:p>
    <w:p w:rsidR="00DC4318" w:rsidRPr="00794278" w:rsidRDefault="00DC4318" w:rsidP="00794278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proofErr w:type="spellStart"/>
      <w:r w:rsidRPr="00794278">
        <w:rPr>
          <w:rFonts w:ascii="Sylfaen" w:hAnsi="Sylfaen" w:cs="Sylfaen"/>
        </w:rPr>
        <w:t>დაუფინეთ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წყალგაუმტარი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საფენი</w:t>
      </w:r>
      <w:proofErr w:type="spellEnd"/>
      <w:r w:rsidRPr="00794278">
        <w:rPr>
          <w:rFonts w:ascii="Sylfaen" w:hAnsi="Sylfaen"/>
        </w:rPr>
        <w:t xml:space="preserve"> (</w:t>
      </w:r>
      <w:proofErr w:type="spellStart"/>
      <w:r w:rsidRPr="00794278">
        <w:rPr>
          <w:rFonts w:ascii="Sylfaen" w:hAnsi="Sylfaen" w:cs="Sylfaen"/>
        </w:rPr>
        <w:t>შეიძლება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მუშამბა</w:t>
      </w:r>
      <w:proofErr w:type="spellEnd"/>
      <w:r w:rsidRPr="00794278">
        <w:rPr>
          <w:rFonts w:ascii="Sylfaen" w:hAnsi="Sylfaen"/>
        </w:rPr>
        <w:t xml:space="preserve">, </w:t>
      </w:r>
      <w:proofErr w:type="spellStart"/>
      <w:r w:rsidRPr="00794278">
        <w:rPr>
          <w:rFonts w:ascii="Sylfaen" w:hAnsi="Sylfaen" w:cs="Sylfaen"/>
        </w:rPr>
        <w:t>პამპერსის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ქაღალდი</w:t>
      </w:r>
      <w:proofErr w:type="spellEnd"/>
      <w:r w:rsidRPr="00794278">
        <w:rPr>
          <w:rFonts w:ascii="Sylfaen" w:hAnsi="Sylfaen"/>
        </w:rPr>
        <w:t xml:space="preserve">) </w:t>
      </w:r>
    </w:p>
    <w:p w:rsidR="008252A5" w:rsidRPr="00794278" w:rsidRDefault="00DC4318" w:rsidP="00794278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  <w:lang w:val="ka-GE"/>
        </w:rPr>
      </w:pPr>
      <w:proofErr w:type="spellStart"/>
      <w:r w:rsidRPr="00794278">
        <w:rPr>
          <w:rFonts w:ascii="Sylfaen" w:hAnsi="Sylfaen" w:cs="Sylfaen"/>
        </w:rPr>
        <w:t>მედიკამენტი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="001C2C27" w:rsidRPr="00794278">
        <w:rPr>
          <w:rFonts w:ascii="Sylfaen" w:hAnsi="Sylfaen" w:cs="Sylfaen"/>
        </w:rPr>
        <w:t>ამოიღეთ</w:t>
      </w:r>
      <w:proofErr w:type="spellEnd"/>
      <w:r w:rsidR="001C2C27"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პიპეტით</w:t>
      </w:r>
      <w:proofErr w:type="spellEnd"/>
      <w:r w:rsidRPr="00794278">
        <w:rPr>
          <w:rFonts w:ascii="Sylfaen" w:hAnsi="Sylfaen"/>
        </w:rPr>
        <w:t xml:space="preserve"> </w:t>
      </w:r>
    </w:p>
    <w:p w:rsidR="00DC4318" w:rsidRPr="00794278" w:rsidRDefault="00DC4318" w:rsidP="00794278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proofErr w:type="spellStart"/>
      <w:r w:rsidRPr="00794278">
        <w:rPr>
          <w:rFonts w:ascii="Sylfaen" w:hAnsi="Sylfaen" w:cs="Sylfaen"/>
        </w:rPr>
        <w:t>პაციენტის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თავი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უნდა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="00D353F4" w:rsidRPr="00794278">
        <w:rPr>
          <w:rFonts w:ascii="Sylfaen" w:hAnsi="Sylfaen" w:cs="Sylfaen"/>
        </w:rPr>
        <w:t>გადა</w:t>
      </w:r>
      <w:r w:rsidRPr="00794278">
        <w:rPr>
          <w:rFonts w:ascii="Sylfaen" w:hAnsi="Sylfaen" w:cs="Sylfaen"/>
        </w:rPr>
        <w:t>ხაროთ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საპირისპირო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მხარეს</w:t>
      </w:r>
      <w:proofErr w:type="spellEnd"/>
      <w:r w:rsidR="001C2C27">
        <w:rPr>
          <w:rFonts w:ascii="Sylfaen" w:hAnsi="Sylfaen" w:cs="Sylfaen"/>
          <w:lang w:val="ka-GE"/>
        </w:rPr>
        <w:t xml:space="preserve">  </w:t>
      </w:r>
    </w:p>
    <w:p w:rsidR="00DC4318" w:rsidRPr="00794278" w:rsidRDefault="00DC4318" w:rsidP="00794278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proofErr w:type="spellStart"/>
      <w:r w:rsidRPr="00794278">
        <w:rPr>
          <w:rFonts w:ascii="Sylfaen" w:hAnsi="Sylfaen" w:cs="Sylfaen"/>
        </w:rPr>
        <w:t>პიპეტი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დაიჭირეთ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ყურიდან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დაშორებით</w:t>
      </w:r>
      <w:proofErr w:type="spellEnd"/>
      <w:r w:rsidR="001C2C27">
        <w:rPr>
          <w:rFonts w:ascii="Sylfaen" w:hAnsi="Sylfaen" w:cs="Sylfaen"/>
          <w:lang w:val="ka-GE"/>
        </w:rPr>
        <w:t xml:space="preserve">. </w:t>
      </w:r>
      <w:proofErr w:type="spellStart"/>
      <w:r w:rsidRPr="00794278">
        <w:rPr>
          <w:rFonts w:ascii="Sylfaen" w:hAnsi="Sylfaen" w:cs="Sylfaen"/>
        </w:rPr>
        <w:t>არ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მიაბჯინოთ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გარეთა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სასმენ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მილს</w:t>
      </w:r>
      <w:proofErr w:type="spellEnd"/>
      <w:r w:rsidR="001C2C27">
        <w:rPr>
          <w:rFonts w:ascii="Sylfaen" w:hAnsi="Sylfaen" w:cs="Sylfaen"/>
          <w:lang w:val="ka-GE"/>
        </w:rPr>
        <w:t>!</w:t>
      </w:r>
    </w:p>
    <w:p w:rsidR="00DC4318" w:rsidRPr="00794278" w:rsidRDefault="00DC4318" w:rsidP="00794278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proofErr w:type="spellStart"/>
      <w:r w:rsidRPr="00794278">
        <w:rPr>
          <w:rFonts w:ascii="Sylfaen" w:hAnsi="Sylfaen" w:cs="Sylfaen"/>
        </w:rPr>
        <w:t>ერთი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ხელით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ყურის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ნიჟარა</w:t>
      </w:r>
      <w:proofErr w:type="spellEnd"/>
      <w:r w:rsidRPr="00794278">
        <w:rPr>
          <w:rFonts w:ascii="Sylfaen" w:hAnsi="Sylfaen"/>
        </w:rPr>
        <w:t xml:space="preserve"> </w:t>
      </w:r>
      <w:r w:rsidR="00D353F4" w:rsidRPr="00794278">
        <w:rPr>
          <w:rFonts w:ascii="Sylfaen" w:hAnsi="Sylfaen"/>
          <w:lang w:val="ka-GE"/>
        </w:rPr>
        <w:t>დ</w:t>
      </w:r>
      <w:proofErr w:type="spellStart"/>
      <w:r w:rsidRPr="00794278">
        <w:rPr>
          <w:rFonts w:ascii="Sylfaen" w:hAnsi="Sylfaen" w:cs="Sylfaen"/>
        </w:rPr>
        <w:t>აწიეთ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="00D353F4" w:rsidRPr="00794278">
        <w:rPr>
          <w:rFonts w:ascii="Sylfaen" w:hAnsi="Sylfaen"/>
          <w:lang w:val="ka-GE"/>
        </w:rPr>
        <w:t>ქვევ</w:t>
      </w:r>
      <w:r w:rsidRPr="00794278">
        <w:rPr>
          <w:rFonts w:ascii="Sylfaen" w:hAnsi="Sylfaen" w:cs="Sylfaen"/>
        </w:rPr>
        <w:t>ით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და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უკან</w:t>
      </w:r>
      <w:proofErr w:type="spellEnd"/>
    </w:p>
    <w:p w:rsidR="00DC4318" w:rsidRPr="00794278" w:rsidRDefault="00DC4318" w:rsidP="00794278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proofErr w:type="spellStart"/>
      <w:r w:rsidRPr="00794278">
        <w:rPr>
          <w:rFonts w:ascii="Sylfaen" w:hAnsi="Sylfaen" w:cs="Sylfaen"/>
        </w:rPr>
        <w:t>მეორე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ხელით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სასმენ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მილში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ჩააწვეთეთ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მედიკამენტის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საჭირო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რაოდენობა</w:t>
      </w:r>
      <w:proofErr w:type="spellEnd"/>
    </w:p>
    <w:p w:rsidR="00DC4318" w:rsidRPr="00CC4F7F" w:rsidRDefault="00DC4318" w:rsidP="00CC4F7F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 w:cs="Sylfaen"/>
          <w:lang w:val="ka-GE"/>
        </w:rPr>
      </w:pPr>
      <w:proofErr w:type="spellStart"/>
      <w:r w:rsidRPr="00794278">
        <w:rPr>
          <w:rFonts w:ascii="Sylfaen" w:hAnsi="Sylfaen" w:cs="Sylfaen"/>
        </w:rPr>
        <w:t>პროცედურის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მსვლელობის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დროს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ესაუბრეთ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პაციენტს</w:t>
      </w:r>
      <w:proofErr w:type="spellEnd"/>
      <w:r w:rsidRPr="00794278">
        <w:rPr>
          <w:rFonts w:ascii="Sylfaen" w:hAnsi="Sylfaen"/>
        </w:rPr>
        <w:t xml:space="preserve">, </w:t>
      </w:r>
      <w:proofErr w:type="spellStart"/>
      <w:r w:rsidRPr="00794278">
        <w:rPr>
          <w:rFonts w:ascii="Sylfaen" w:hAnsi="Sylfaen" w:cs="Sylfaen"/>
        </w:rPr>
        <w:t>ჰკითხეთ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როგორ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გრძნობს</w:t>
      </w:r>
      <w:proofErr w:type="spellEnd"/>
      <w:r w:rsidR="00CC4F7F">
        <w:rPr>
          <w:rFonts w:ascii="Sylfaen" w:hAnsi="Sylfaen" w:cs="Sylfaen"/>
          <w:lang w:val="ka-GE"/>
        </w:rPr>
        <w:t xml:space="preserve"> </w:t>
      </w:r>
      <w:proofErr w:type="spellStart"/>
      <w:r w:rsidRPr="00CC4F7F">
        <w:rPr>
          <w:rFonts w:ascii="Sylfaen" w:hAnsi="Sylfaen" w:cs="Sylfaen"/>
        </w:rPr>
        <w:t>თავს</w:t>
      </w:r>
      <w:proofErr w:type="spellEnd"/>
    </w:p>
    <w:p w:rsidR="001D71BA" w:rsidRPr="001C2C27" w:rsidRDefault="00DC4318" w:rsidP="001C2C27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  <w:lang w:val="ka-GE"/>
        </w:rPr>
      </w:pPr>
      <w:proofErr w:type="spellStart"/>
      <w:r w:rsidRPr="00794278">
        <w:rPr>
          <w:rFonts w:ascii="Sylfaen" w:hAnsi="Sylfaen" w:cs="Sylfaen"/>
        </w:rPr>
        <w:t>პროცედურის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დასრულების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შემდეგ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პაციენტს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გაუმშრალეთ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ყური</w:t>
      </w:r>
      <w:proofErr w:type="spellEnd"/>
      <w:r w:rsidR="00D353F4"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ბამბის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ან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794278">
        <w:rPr>
          <w:rFonts w:ascii="Sylfaen" w:hAnsi="Sylfaen" w:cs="Sylfaen"/>
        </w:rPr>
        <w:t>ბანდის</w:t>
      </w:r>
      <w:proofErr w:type="spellEnd"/>
      <w:r w:rsidRPr="00794278">
        <w:rPr>
          <w:rFonts w:ascii="Sylfaen" w:hAnsi="Sylfaen"/>
        </w:rPr>
        <w:t xml:space="preserve"> </w:t>
      </w:r>
      <w:proofErr w:type="spellStart"/>
      <w:r w:rsidRPr="001C2C27">
        <w:rPr>
          <w:rFonts w:ascii="Sylfaen" w:hAnsi="Sylfaen" w:cs="Sylfaen"/>
        </w:rPr>
        <w:t>ბურთულით</w:t>
      </w:r>
      <w:proofErr w:type="spellEnd"/>
      <w:r w:rsidRPr="001C2C27">
        <w:rPr>
          <w:rFonts w:ascii="Sylfaen" w:hAnsi="Sylfaen"/>
        </w:rPr>
        <w:t xml:space="preserve"> </w:t>
      </w:r>
    </w:p>
    <w:p w:rsidR="001C2C27" w:rsidRDefault="00D353F4" w:rsidP="00CC4F7F">
      <w:pPr>
        <w:pStyle w:val="ListParagraph"/>
        <w:numPr>
          <w:ilvl w:val="0"/>
          <w:numId w:val="15"/>
        </w:numPr>
        <w:tabs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1C2C27">
        <w:rPr>
          <w:rFonts w:ascii="Sylfaen" w:hAnsi="Sylfaen"/>
          <w:lang w:val="ka-GE"/>
        </w:rPr>
        <w:t>იგივე თანმიმდევრობით</w:t>
      </w:r>
      <w:r w:rsidR="001C2C27" w:rsidRPr="001C2C27">
        <w:rPr>
          <w:rFonts w:ascii="Sylfaen" w:hAnsi="Sylfaen"/>
          <w:lang w:val="ka-GE"/>
        </w:rPr>
        <w:t xml:space="preserve"> ჩააწვეთეთ მედიკამენტი მეორე ყურში</w:t>
      </w:r>
    </w:p>
    <w:p w:rsidR="00D353F4" w:rsidRPr="001C2C27" w:rsidRDefault="001D71BA" w:rsidP="00CC4F7F">
      <w:pPr>
        <w:pStyle w:val="ListParagraph"/>
        <w:numPr>
          <w:ilvl w:val="0"/>
          <w:numId w:val="15"/>
        </w:numPr>
        <w:tabs>
          <w:tab w:val="left" w:pos="567"/>
        </w:tabs>
        <w:spacing w:after="0" w:line="240" w:lineRule="auto"/>
        <w:rPr>
          <w:rFonts w:ascii="Sylfaen" w:hAnsi="Sylfaen"/>
          <w:lang w:val="ka-GE"/>
        </w:rPr>
      </w:pPr>
      <w:r w:rsidRPr="001C2C27">
        <w:rPr>
          <w:rFonts w:ascii="Sylfaen" w:hAnsi="Sylfaen"/>
          <w:lang w:val="ka-GE"/>
        </w:rPr>
        <w:t xml:space="preserve">თუ საჭიროა შეახვიეთ ყური </w:t>
      </w:r>
    </w:p>
    <w:p w:rsidR="00DC4318" w:rsidRPr="001C2C27" w:rsidRDefault="00DC4318" w:rsidP="001C2C27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  <w:lang w:val="ka-GE"/>
        </w:rPr>
      </w:pPr>
      <w:proofErr w:type="spellStart"/>
      <w:r w:rsidRPr="00CC4F7F">
        <w:rPr>
          <w:rFonts w:ascii="Sylfaen" w:hAnsi="Sylfaen" w:cs="Sylfaen"/>
        </w:rPr>
        <w:t>პროცედურის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დასრულების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შემდეგ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გამოყენებული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აღჭურვილობა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მოათავსეთ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1C2C27">
        <w:rPr>
          <w:rFonts w:ascii="Sylfaen" w:hAnsi="Sylfaen" w:cs="Sylfaen"/>
        </w:rPr>
        <w:t>შესაბამის</w:t>
      </w:r>
      <w:proofErr w:type="spellEnd"/>
      <w:r w:rsidRPr="001C2C27">
        <w:rPr>
          <w:rFonts w:ascii="Sylfaen" w:hAnsi="Sylfaen"/>
        </w:rPr>
        <w:t xml:space="preserve"> </w:t>
      </w:r>
      <w:proofErr w:type="spellStart"/>
      <w:r w:rsidRPr="001C2C27">
        <w:rPr>
          <w:rFonts w:ascii="Sylfaen" w:hAnsi="Sylfaen" w:cs="Sylfaen"/>
        </w:rPr>
        <w:t>კონტეინერში</w:t>
      </w:r>
      <w:proofErr w:type="spellEnd"/>
      <w:r w:rsidRPr="001C2C27">
        <w:rPr>
          <w:rFonts w:ascii="Sylfaen" w:hAnsi="Sylfaen"/>
        </w:rPr>
        <w:t xml:space="preserve"> (</w:t>
      </w:r>
      <w:proofErr w:type="spellStart"/>
      <w:r w:rsidRPr="001C2C27">
        <w:rPr>
          <w:rFonts w:ascii="Sylfaen" w:hAnsi="Sylfaen" w:cs="Sylfaen"/>
        </w:rPr>
        <w:t>იხილეთ</w:t>
      </w:r>
      <w:proofErr w:type="spellEnd"/>
      <w:r w:rsidRPr="001C2C27">
        <w:rPr>
          <w:rFonts w:ascii="Sylfaen" w:hAnsi="Sylfaen"/>
        </w:rPr>
        <w:t xml:space="preserve"> </w:t>
      </w:r>
      <w:proofErr w:type="spellStart"/>
      <w:r w:rsidRPr="001C2C27">
        <w:rPr>
          <w:rFonts w:ascii="Sylfaen" w:hAnsi="Sylfaen" w:cs="Sylfaen"/>
        </w:rPr>
        <w:t>შესაბამისი</w:t>
      </w:r>
      <w:proofErr w:type="spellEnd"/>
      <w:r w:rsidRPr="001C2C27">
        <w:rPr>
          <w:rFonts w:ascii="Sylfaen" w:hAnsi="Sylfaen"/>
        </w:rPr>
        <w:t xml:space="preserve"> </w:t>
      </w:r>
      <w:proofErr w:type="spellStart"/>
      <w:r w:rsidRPr="001C2C27">
        <w:rPr>
          <w:rFonts w:ascii="Sylfaen" w:hAnsi="Sylfaen" w:cs="Sylfaen"/>
        </w:rPr>
        <w:t>პროტოკოლი</w:t>
      </w:r>
      <w:proofErr w:type="spellEnd"/>
      <w:r w:rsidRPr="001C2C27">
        <w:rPr>
          <w:rFonts w:ascii="Sylfaen" w:hAnsi="Sylfaen"/>
        </w:rPr>
        <w:t>)</w:t>
      </w:r>
    </w:p>
    <w:p w:rsidR="00DC4318" w:rsidRPr="00CC4F7F" w:rsidRDefault="00DC4318" w:rsidP="00CC4F7F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proofErr w:type="spellStart"/>
      <w:r w:rsidRPr="00CC4F7F">
        <w:rPr>
          <w:rFonts w:ascii="Sylfaen" w:hAnsi="Sylfaen" w:cs="Sylfaen"/>
        </w:rPr>
        <w:t>პაციენტ</w:t>
      </w:r>
      <w:proofErr w:type="spellEnd"/>
      <w:r w:rsidR="001C2C27">
        <w:rPr>
          <w:rFonts w:ascii="Sylfaen" w:hAnsi="Sylfaen" w:cs="Sylfaen"/>
          <w:lang w:val="ka-GE"/>
        </w:rPr>
        <w:t>ს დაეხმარეთ კომფორტული პოზის მიღებაში</w:t>
      </w:r>
      <w:r w:rsidRPr="00CC4F7F">
        <w:rPr>
          <w:rFonts w:ascii="Sylfaen" w:hAnsi="Sylfaen"/>
        </w:rPr>
        <w:t xml:space="preserve"> </w:t>
      </w:r>
    </w:p>
    <w:p w:rsidR="00DC4318" w:rsidRPr="00CC4F7F" w:rsidRDefault="00DC4318" w:rsidP="00CC4F7F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proofErr w:type="spellStart"/>
      <w:r w:rsidRPr="00CC4F7F">
        <w:rPr>
          <w:rFonts w:ascii="Sylfaen" w:hAnsi="Sylfaen" w:cs="Sylfaen"/>
        </w:rPr>
        <w:t>გაიხადეთ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ხელთათმანი</w:t>
      </w:r>
      <w:proofErr w:type="spellEnd"/>
      <w:r w:rsidRPr="00CC4F7F">
        <w:rPr>
          <w:rFonts w:ascii="Sylfaen" w:hAnsi="Sylfaen"/>
        </w:rPr>
        <w:t xml:space="preserve"> (</w:t>
      </w:r>
      <w:proofErr w:type="spellStart"/>
      <w:r w:rsidRPr="00CC4F7F">
        <w:rPr>
          <w:rFonts w:ascii="Sylfaen" w:hAnsi="Sylfaen" w:cs="Sylfaen"/>
        </w:rPr>
        <w:t>იხილეთ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შესაბამისი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პროტოკოლი</w:t>
      </w:r>
      <w:proofErr w:type="spellEnd"/>
      <w:r w:rsidRPr="00CC4F7F">
        <w:rPr>
          <w:rFonts w:ascii="Sylfaen" w:hAnsi="Sylfaen"/>
        </w:rPr>
        <w:t>)</w:t>
      </w:r>
    </w:p>
    <w:p w:rsidR="00DC4318" w:rsidRPr="00CC4F7F" w:rsidRDefault="00DC4318" w:rsidP="00CC4F7F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r w:rsidRPr="00CC4F7F">
        <w:rPr>
          <w:rFonts w:ascii="Sylfaen" w:hAnsi="Sylfaen" w:cs="Sylfaen"/>
        </w:rPr>
        <w:t>დ</w:t>
      </w:r>
      <w:r w:rsidR="00D353F4" w:rsidRPr="00CC4F7F">
        <w:rPr>
          <w:rFonts w:ascii="Sylfaen" w:hAnsi="Sylfaen" w:cs="Sylfaen"/>
          <w:lang w:val="ka-GE"/>
        </w:rPr>
        <w:t>ა</w:t>
      </w:r>
      <w:proofErr w:type="spellStart"/>
      <w:r w:rsidRPr="00CC4F7F">
        <w:rPr>
          <w:rFonts w:ascii="Sylfaen" w:hAnsi="Sylfaen" w:cs="Sylfaen"/>
        </w:rPr>
        <w:t>იბანეთ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ხელები</w:t>
      </w:r>
      <w:proofErr w:type="spellEnd"/>
      <w:r w:rsidRPr="00CC4F7F">
        <w:rPr>
          <w:rFonts w:ascii="Sylfaen" w:hAnsi="Sylfaen"/>
        </w:rPr>
        <w:t xml:space="preserve"> (</w:t>
      </w:r>
      <w:proofErr w:type="spellStart"/>
      <w:r w:rsidRPr="00CC4F7F">
        <w:rPr>
          <w:rFonts w:ascii="Sylfaen" w:hAnsi="Sylfaen" w:cs="Sylfaen"/>
        </w:rPr>
        <w:t>იხილეთ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შესაბამისი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პროტოკოლი</w:t>
      </w:r>
      <w:proofErr w:type="spellEnd"/>
      <w:r w:rsidRPr="00CC4F7F">
        <w:rPr>
          <w:rFonts w:ascii="Sylfaen" w:hAnsi="Sylfaen"/>
        </w:rPr>
        <w:t>)</w:t>
      </w:r>
    </w:p>
    <w:p w:rsidR="00DC4318" w:rsidRPr="00CC4F7F" w:rsidRDefault="00DC4318" w:rsidP="00CC4F7F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proofErr w:type="spellStart"/>
      <w:r w:rsidRPr="00CC4F7F">
        <w:rPr>
          <w:rFonts w:ascii="Sylfaen" w:hAnsi="Sylfaen" w:cs="Sylfaen"/>
        </w:rPr>
        <w:t>დოკუმენტურად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გააფორმეთ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ჩატარებული</w:t>
      </w:r>
      <w:proofErr w:type="spellEnd"/>
      <w:r w:rsidRPr="00CC4F7F">
        <w:rPr>
          <w:rFonts w:ascii="Sylfaen" w:hAnsi="Sylfaen"/>
        </w:rPr>
        <w:t xml:space="preserve"> </w:t>
      </w:r>
      <w:proofErr w:type="spellStart"/>
      <w:r w:rsidRPr="00CC4F7F">
        <w:rPr>
          <w:rFonts w:ascii="Sylfaen" w:hAnsi="Sylfaen" w:cs="Sylfaen"/>
        </w:rPr>
        <w:t>მანიპულაცია</w:t>
      </w:r>
      <w:proofErr w:type="spellEnd"/>
    </w:p>
    <w:p w:rsidR="00CC4F7F" w:rsidRPr="00CC4F7F" w:rsidRDefault="00CC4F7F" w:rsidP="00CC4F7F">
      <w:pPr>
        <w:pStyle w:val="ListParagraph"/>
        <w:spacing w:after="0" w:line="240" w:lineRule="auto"/>
        <w:ind w:left="360"/>
        <w:rPr>
          <w:rFonts w:ascii="Sylfaen" w:hAnsi="Sylfaen"/>
        </w:rPr>
      </w:pPr>
    </w:p>
    <w:p w:rsidR="00E11077" w:rsidRPr="006F3F11" w:rsidRDefault="00E11077" w:rsidP="006F3F11">
      <w:pPr>
        <w:pStyle w:val="ListParagraph"/>
        <w:spacing w:after="0" w:line="240" w:lineRule="auto"/>
        <w:ind w:left="0"/>
        <w:rPr>
          <w:rFonts w:ascii="Sylfaen" w:hAnsi="Sylfaen"/>
          <w:b/>
          <w:lang w:val="ka-GE"/>
        </w:rPr>
      </w:pPr>
      <w:r w:rsidRPr="006F3F11">
        <w:rPr>
          <w:rFonts w:ascii="Sylfaen" w:hAnsi="Sylfaen"/>
          <w:b/>
          <w:lang w:val="ka-GE"/>
        </w:rPr>
        <w:t>მოსალოდნელი შედეგები:</w:t>
      </w:r>
    </w:p>
    <w:p w:rsidR="00E11077" w:rsidRPr="006F3F11" w:rsidRDefault="00E11077" w:rsidP="006F3F11">
      <w:pPr>
        <w:pStyle w:val="ListParagraph"/>
        <w:spacing w:after="0" w:line="240" w:lineRule="auto"/>
        <w:ind w:left="0"/>
        <w:rPr>
          <w:rFonts w:ascii="Sylfaen" w:hAnsi="Sylfaen"/>
        </w:rPr>
      </w:pPr>
      <w:r w:rsidRPr="006F3F11">
        <w:rPr>
          <w:rFonts w:ascii="Sylfaen" w:hAnsi="Sylfaen"/>
          <w:lang w:val="ka-GE"/>
        </w:rPr>
        <w:t xml:space="preserve">მნიშვნელოვანია, რომ სამედიცინო დაწესებულების ყველა თანამშრომელი (ექთნის თანაშემწე, პრაქტიკოსი ექთანი)   იყენებდეს პროტოკოლის რეკომენდაციებით მოწოდებულ ტექნიკას, რაც უზრუნველყოფს პროცედურის ჩატარების ტექნიკის სრულყოფას და პაციენტის მოვლის ხარისხის ამაღლებას.  </w:t>
      </w:r>
    </w:p>
    <w:p w:rsidR="00096AB9" w:rsidRPr="006F3F11" w:rsidRDefault="00096AB9" w:rsidP="006F3F11">
      <w:pPr>
        <w:pStyle w:val="ListParagraph"/>
        <w:spacing w:after="0" w:line="240" w:lineRule="auto"/>
        <w:ind w:left="0"/>
        <w:rPr>
          <w:rFonts w:ascii="Sylfaen" w:hAnsi="Sylfaen" w:cs="Sylfaen"/>
        </w:rPr>
      </w:pPr>
    </w:p>
    <w:p w:rsidR="00A84433" w:rsidRPr="006F3F11" w:rsidRDefault="00A84433" w:rsidP="006F3F11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6F3F11">
        <w:rPr>
          <w:rFonts w:ascii="Sylfaen" w:hAnsi="Sylfaen"/>
          <w:b/>
          <w:sz w:val="22"/>
          <w:szCs w:val="22"/>
          <w:lang w:val="ka-GE"/>
        </w:rPr>
        <w:t>აუდიტის კრიტერიუმები:</w:t>
      </w:r>
    </w:p>
    <w:p w:rsidR="00A84433" w:rsidRPr="006F3F11" w:rsidRDefault="00A84433" w:rsidP="006F3F11">
      <w:pPr>
        <w:pStyle w:val="Default"/>
        <w:numPr>
          <w:ilvl w:val="0"/>
          <w:numId w:val="7"/>
        </w:numPr>
        <w:ind w:left="357" w:hanging="357"/>
        <w:rPr>
          <w:rFonts w:ascii="Sylfaen" w:hAnsi="Sylfaen"/>
          <w:sz w:val="22"/>
          <w:szCs w:val="22"/>
        </w:rPr>
      </w:pPr>
      <w:r w:rsidRPr="006F3F11">
        <w:rPr>
          <w:rFonts w:ascii="Sylfaen" w:hAnsi="Sylfaen"/>
          <w:sz w:val="22"/>
          <w:szCs w:val="22"/>
          <w:lang w:val="ka-GE"/>
        </w:rPr>
        <w:t xml:space="preserve">რამდენ დაწესებულებას (%) აქვს აღნიშნული პროტოკოლი? </w:t>
      </w:r>
    </w:p>
    <w:p w:rsidR="00A84433" w:rsidRPr="006F3F11" w:rsidRDefault="00A84433" w:rsidP="006F3F11">
      <w:pPr>
        <w:pStyle w:val="Default"/>
        <w:numPr>
          <w:ilvl w:val="0"/>
          <w:numId w:val="7"/>
        </w:numPr>
        <w:ind w:left="357" w:hanging="357"/>
        <w:rPr>
          <w:rFonts w:ascii="Sylfaen" w:hAnsi="Sylfaen"/>
          <w:b/>
          <w:sz w:val="22"/>
          <w:szCs w:val="22"/>
          <w:u w:val="single"/>
          <w:lang w:val="ka-GE"/>
        </w:rPr>
      </w:pPr>
      <w:r w:rsidRPr="006F3F11">
        <w:rPr>
          <w:rFonts w:ascii="Sylfaen" w:hAnsi="Sylfaen"/>
          <w:sz w:val="22"/>
          <w:szCs w:val="22"/>
          <w:lang w:val="ka-GE"/>
        </w:rPr>
        <w:t xml:space="preserve">ჰოსპიტლის რამდენმა ექთანმა (%) და ექთნის თანაშემწემ (%) გაიარა სწავლება მოცემული პროტოკოლის პრაქტიკაში დანერგვის კუთხით?  </w:t>
      </w:r>
    </w:p>
    <w:p w:rsidR="00A84433" w:rsidRPr="006F3F11" w:rsidRDefault="00A84433" w:rsidP="006F3F11">
      <w:pPr>
        <w:pStyle w:val="Default"/>
        <w:numPr>
          <w:ilvl w:val="0"/>
          <w:numId w:val="7"/>
        </w:numPr>
        <w:ind w:left="357" w:hanging="357"/>
        <w:rPr>
          <w:rFonts w:ascii="Sylfaen" w:hAnsi="Sylfaen"/>
          <w:b/>
          <w:sz w:val="22"/>
          <w:szCs w:val="22"/>
          <w:u w:val="single"/>
          <w:lang w:val="ka-GE"/>
        </w:rPr>
      </w:pPr>
      <w:r w:rsidRPr="006F3F11">
        <w:rPr>
          <w:rFonts w:ascii="Sylfaen" w:hAnsi="Sylfaen"/>
          <w:sz w:val="22"/>
          <w:szCs w:val="22"/>
          <w:lang w:val="ka-GE"/>
        </w:rPr>
        <w:t>პროცედურის ჩატარების რამდენ შემთხვევაში (%) აღინიშნა მასთან დაკავშირებული უზუსტობები?</w:t>
      </w:r>
    </w:p>
    <w:p w:rsidR="00A84433" w:rsidRPr="006F3F11" w:rsidRDefault="00A84433" w:rsidP="006F3F11">
      <w:pPr>
        <w:spacing w:after="0" w:line="240" w:lineRule="auto"/>
        <w:rPr>
          <w:rFonts w:ascii="Sylfaen" w:hAnsi="Sylfaen"/>
          <w:b/>
          <w:lang w:val="ka-GE"/>
        </w:rPr>
      </w:pPr>
    </w:p>
    <w:p w:rsidR="00A84433" w:rsidRDefault="00A84433" w:rsidP="006F3F11">
      <w:pPr>
        <w:spacing w:after="0" w:line="240" w:lineRule="auto"/>
        <w:rPr>
          <w:rFonts w:ascii="Sylfaen" w:hAnsi="Sylfaen"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/>
          <w:lang w:val="ka-GE"/>
        </w:rPr>
      </w:pPr>
    </w:p>
    <w:p w:rsidR="002156E6" w:rsidRPr="002156E6" w:rsidRDefault="002156E6" w:rsidP="006F3F11">
      <w:pPr>
        <w:spacing w:after="0" w:line="240" w:lineRule="auto"/>
        <w:rPr>
          <w:rFonts w:ascii="Sylfaen" w:hAnsi="Sylfaen"/>
          <w:lang w:val="ka-GE"/>
        </w:rPr>
      </w:pPr>
    </w:p>
    <w:p w:rsidR="00A84433" w:rsidRPr="006F3F11" w:rsidRDefault="00A84433" w:rsidP="006F3F11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  <w:r w:rsidRPr="006F3F11">
        <w:rPr>
          <w:rFonts w:ascii="Sylfaen" w:hAnsi="Sylfaen"/>
          <w:b/>
          <w:lang w:val="ka-GE"/>
        </w:rPr>
        <w:lastRenderedPageBreak/>
        <w:t>პროტოკოლის დანერგვისათვის საჭირო რესურსი:</w:t>
      </w:r>
      <w:r w:rsidRPr="006F3F11">
        <w:rPr>
          <w:rFonts w:ascii="Sylfaen" w:hAnsi="Sylfaen"/>
          <w:b/>
          <w:lang w:val="ka-GE"/>
        </w:rPr>
        <w:br/>
      </w: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5244"/>
        <w:gridCol w:w="1575"/>
      </w:tblGrid>
      <w:tr w:rsidR="00A84433" w:rsidRPr="00C63469" w:rsidTr="00C63469">
        <w:trPr>
          <w:trHeight w:val="315"/>
        </w:trPr>
        <w:tc>
          <w:tcPr>
            <w:tcW w:w="3369" w:type="dxa"/>
            <w:shd w:val="clear" w:color="auto" w:fill="C6D9F1"/>
          </w:tcPr>
          <w:p w:rsidR="00A84433" w:rsidRPr="00C63469" w:rsidRDefault="00A84433" w:rsidP="00C6346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63469">
              <w:rPr>
                <w:rFonts w:ascii="Sylfaen" w:hAnsi="Sylfaen"/>
                <w:b/>
                <w:sz w:val="20"/>
                <w:szCs w:val="20"/>
                <w:lang w:val="ka-GE"/>
              </w:rPr>
              <w:t>რესურსი</w:t>
            </w:r>
          </w:p>
        </w:tc>
        <w:tc>
          <w:tcPr>
            <w:tcW w:w="5244" w:type="dxa"/>
            <w:shd w:val="clear" w:color="auto" w:fill="C6D9F1"/>
          </w:tcPr>
          <w:p w:rsidR="00A84433" w:rsidRPr="00C63469" w:rsidRDefault="00A84433" w:rsidP="00C6346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63469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ფუნქციები/მნიშვნელობა</w:t>
            </w:r>
          </w:p>
        </w:tc>
        <w:tc>
          <w:tcPr>
            <w:tcW w:w="1575" w:type="dxa"/>
            <w:shd w:val="clear" w:color="auto" w:fill="C6D9F1"/>
          </w:tcPr>
          <w:p w:rsidR="00A84433" w:rsidRPr="00C63469" w:rsidRDefault="00A84433" w:rsidP="00C6346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63469">
              <w:rPr>
                <w:rFonts w:ascii="Sylfaen" w:hAnsi="Sylfaen"/>
                <w:b/>
                <w:sz w:val="20"/>
                <w:szCs w:val="20"/>
                <w:lang w:val="ka-GE"/>
              </w:rPr>
              <w:t>შენიშვნა</w:t>
            </w:r>
          </w:p>
        </w:tc>
      </w:tr>
      <w:tr w:rsidR="00A84433" w:rsidRPr="00C63469" w:rsidTr="00B53D13">
        <w:tc>
          <w:tcPr>
            <w:tcW w:w="10188" w:type="dxa"/>
            <w:gridSpan w:val="3"/>
          </w:tcPr>
          <w:p w:rsidR="00A84433" w:rsidRPr="00C63469" w:rsidRDefault="00A84433" w:rsidP="00C63469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  <w:u w:val="single"/>
                <w:lang w:val="ka-GE"/>
              </w:rPr>
            </w:pPr>
            <w:r w:rsidRPr="00C63469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ადამიანური:</w:t>
            </w:r>
          </w:p>
        </w:tc>
      </w:tr>
      <w:tr w:rsidR="00A84433" w:rsidRPr="00C63469" w:rsidTr="00C63469">
        <w:tc>
          <w:tcPr>
            <w:tcW w:w="3369" w:type="dxa"/>
          </w:tcPr>
          <w:p w:rsidR="00A84433" w:rsidRPr="00C63469" w:rsidRDefault="00A84433" w:rsidP="00C6346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3469">
              <w:rPr>
                <w:rFonts w:ascii="Sylfaen" w:hAnsi="Sylfaen"/>
                <w:sz w:val="20"/>
                <w:szCs w:val="20"/>
                <w:lang w:val="ka-GE"/>
              </w:rPr>
              <w:t>ექთანი</w:t>
            </w:r>
          </w:p>
        </w:tc>
        <w:tc>
          <w:tcPr>
            <w:tcW w:w="5244" w:type="dxa"/>
          </w:tcPr>
          <w:p w:rsidR="00A84433" w:rsidRPr="00C63469" w:rsidRDefault="00A84433" w:rsidP="00C6346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3" w:hanging="141"/>
              <w:rPr>
                <w:rFonts w:ascii="Sylfaen" w:hAnsi="Sylfaen"/>
                <w:sz w:val="20"/>
                <w:szCs w:val="20"/>
                <w:lang w:val="ka-GE"/>
              </w:rPr>
            </w:pPr>
            <w:r w:rsidRPr="00C63469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პროცედურის  ჩატარება </w:t>
            </w:r>
          </w:p>
        </w:tc>
        <w:tc>
          <w:tcPr>
            <w:tcW w:w="1575" w:type="dxa"/>
          </w:tcPr>
          <w:p w:rsidR="00A84433" w:rsidRPr="00C63469" w:rsidRDefault="00A84433" w:rsidP="00C63469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20"/>
                <w:lang w:val="ka-GE"/>
              </w:rPr>
            </w:pPr>
            <w:r w:rsidRPr="00C63469">
              <w:rPr>
                <w:rFonts w:ascii="Sylfaen" w:hAnsi="Sylfaen" w:cs="Sylfaen"/>
                <w:sz w:val="18"/>
                <w:szCs w:val="20"/>
                <w:lang w:val="ka-GE"/>
              </w:rPr>
              <w:t>სავალდებულო</w:t>
            </w:r>
          </w:p>
        </w:tc>
      </w:tr>
      <w:tr w:rsidR="00A84433" w:rsidRPr="00C63469" w:rsidTr="00C63469">
        <w:tc>
          <w:tcPr>
            <w:tcW w:w="3369" w:type="dxa"/>
          </w:tcPr>
          <w:p w:rsidR="00A84433" w:rsidRPr="00C63469" w:rsidRDefault="00A84433" w:rsidP="00C6346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3469">
              <w:rPr>
                <w:rFonts w:ascii="Sylfaen" w:hAnsi="Sylfaen"/>
                <w:sz w:val="20"/>
                <w:szCs w:val="20"/>
                <w:lang w:val="ka-GE"/>
              </w:rPr>
              <w:t>ექთნის თანაშემწე</w:t>
            </w:r>
          </w:p>
        </w:tc>
        <w:tc>
          <w:tcPr>
            <w:tcW w:w="5244" w:type="dxa"/>
          </w:tcPr>
          <w:p w:rsidR="00A84433" w:rsidRPr="00C63469" w:rsidRDefault="00A84433" w:rsidP="00C6346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" w:hanging="141"/>
              <w:rPr>
                <w:rFonts w:ascii="Sylfaen" w:hAnsi="Sylfaen"/>
                <w:sz w:val="20"/>
                <w:szCs w:val="20"/>
                <w:lang w:val="ka-GE"/>
              </w:rPr>
            </w:pPr>
            <w:r w:rsidRPr="00C63469">
              <w:rPr>
                <w:rFonts w:ascii="Sylfaen" w:hAnsi="Sylfaen"/>
                <w:sz w:val="20"/>
                <w:szCs w:val="20"/>
                <w:lang w:val="ka-GE"/>
              </w:rPr>
              <w:t>პროცედურის  ჩატარება</w:t>
            </w:r>
          </w:p>
        </w:tc>
        <w:tc>
          <w:tcPr>
            <w:tcW w:w="1575" w:type="dxa"/>
          </w:tcPr>
          <w:p w:rsidR="00A84433" w:rsidRPr="00C63469" w:rsidRDefault="00A84433" w:rsidP="00C63469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20"/>
                <w:lang w:val="ka-GE"/>
              </w:rPr>
            </w:pPr>
            <w:r w:rsidRPr="00C63469">
              <w:rPr>
                <w:rFonts w:ascii="Sylfaen" w:hAnsi="Sylfaen" w:cs="Sylfaen"/>
                <w:sz w:val="18"/>
                <w:szCs w:val="20"/>
                <w:lang w:val="ka-GE"/>
              </w:rPr>
              <w:t>სავალდებულო</w:t>
            </w:r>
          </w:p>
        </w:tc>
      </w:tr>
      <w:tr w:rsidR="00A84433" w:rsidRPr="00C63469" w:rsidTr="00B53D13">
        <w:tc>
          <w:tcPr>
            <w:tcW w:w="10188" w:type="dxa"/>
            <w:gridSpan w:val="3"/>
          </w:tcPr>
          <w:p w:rsidR="00A84433" w:rsidRPr="00C63469" w:rsidRDefault="00A84433" w:rsidP="00C63469">
            <w:p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  <w:u w:val="single"/>
                <w:lang w:val="ka-GE"/>
              </w:rPr>
            </w:pPr>
            <w:r w:rsidRPr="00C63469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მატერიალურ-ტექნიკური:</w:t>
            </w:r>
          </w:p>
        </w:tc>
      </w:tr>
      <w:tr w:rsidR="000C10F8" w:rsidRPr="00C63469" w:rsidTr="00C63469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C6346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3469">
              <w:rPr>
                <w:rFonts w:ascii="Sylfaen" w:hAnsi="Sylfaen"/>
                <w:sz w:val="20"/>
                <w:szCs w:val="20"/>
                <w:lang w:val="ka-GE"/>
              </w:rPr>
              <w:t>პაციენტის სათანადო დოკუმენტაცია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C6346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" w:hanging="141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C634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პაციენტის იდენტიფიკაციისა და პროცედურის დოკუმენტირებისთვის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C63469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20"/>
                <w:lang w:val="ka-GE"/>
              </w:rPr>
            </w:pPr>
            <w:r w:rsidRPr="00C63469">
              <w:rPr>
                <w:rFonts w:ascii="Sylfaen" w:hAnsi="Sylfaen" w:cs="Sylfaen"/>
                <w:sz w:val="18"/>
                <w:szCs w:val="20"/>
                <w:lang w:val="ka-GE"/>
              </w:rPr>
              <w:t>სავალდებულო</w:t>
            </w:r>
          </w:p>
        </w:tc>
      </w:tr>
      <w:tr w:rsidR="000C10F8" w:rsidRPr="00C63469" w:rsidTr="00C63469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2156E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3469">
              <w:rPr>
                <w:rFonts w:ascii="Sylfaen" w:hAnsi="Sylfaen"/>
                <w:sz w:val="20"/>
                <w:szCs w:val="20"/>
                <w:lang w:val="ka-GE"/>
              </w:rPr>
              <w:t>თირკმლისებური თასი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C63469">
            <w:pPr>
              <w:pStyle w:val="ListParagraph"/>
              <w:numPr>
                <w:ilvl w:val="0"/>
                <w:numId w:val="5"/>
              </w:numPr>
              <w:tabs>
                <w:tab w:val="left" w:pos="33"/>
              </w:tabs>
              <w:spacing w:after="0" w:line="240" w:lineRule="auto"/>
              <w:ind w:left="33" w:hanging="141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C63469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მასალის</w:t>
            </w:r>
            <w:r w:rsidRPr="00C63469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მოსათავსებლად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C63469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20"/>
                <w:lang w:val="ka-GE"/>
              </w:rPr>
            </w:pPr>
            <w:r w:rsidRPr="00C63469">
              <w:rPr>
                <w:rFonts w:ascii="Sylfaen" w:hAnsi="Sylfaen" w:cs="Sylfaen"/>
                <w:sz w:val="18"/>
                <w:szCs w:val="20"/>
                <w:lang w:val="ka-GE"/>
              </w:rPr>
              <w:t>სასურველია</w:t>
            </w:r>
          </w:p>
        </w:tc>
      </w:tr>
      <w:tr w:rsidR="000C10F8" w:rsidRPr="00C63469" w:rsidTr="00C63469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2156E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3469">
              <w:rPr>
                <w:rFonts w:ascii="Sylfaen" w:hAnsi="Sylfaen"/>
                <w:sz w:val="20"/>
                <w:szCs w:val="20"/>
                <w:lang w:val="ka-GE"/>
              </w:rPr>
              <w:t xml:space="preserve"> ბანდის (მარლის) ბურთულა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2156E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3" w:hanging="141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C634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ყურის გამშრალება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2156E6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20"/>
                <w:lang w:val="ka-GE"/>
              </w:rPr>
            </w:pPr>
            <w:r w:rsidRPr="00C63469">
              <w:rPr>
                <w:rFonts w:ascii="Sylfaen" w:hAnsi="Sylfaen" w:cs="Sylfaen"/>
                <w:sz w:val="18"/>
                <w:szCs w:val="20"/>
                <w:lang w:val="ka-GE"/>
              </w:rPr>
              <w:t>საჭიროების</w:t>
            </w:r>
            <w:r w:rsidR="002156E6">
              <w:rPr>
                <w:rFonts w:ascii="Sylfaen" w:hAnsi="Sylfaen" w:cs="Sylfaen"/>
                <w:sz w:val="18"/>
                <w:szCs w:val="20"/>
                <w:lang w:val="ka-GE"/>
              </w:rPr>
              <w:t>ას</w:t>
            </w:r>
          </w:p>
        </w:tc>
      </w:tr>
      <w:tr w:rsidR="000C10F8" w:rsidRPr="00C63469" w:rsidTr="00C63469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C6346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3469">
              <w:rPr>
                <w:rFonts w:ascii="Sylfaen" w:hAnsi="Sylfaen"/>
                <w:sz w:val="20"/>
                <w:szCs w:val="20"/>
                <w:lang w:val="ka-GE"/>
              </w:rPr>
              <w:t xml:space="preserve">წყალგაუმტარი საფენი (შეიძლება მუშამბა, პამპერსის ქაღალდი)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2156E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175" w:hanging="283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C634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თეთრეულის დასველებისგან დაცვა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C63469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20"/>
                <w:lang w:val="ka-GE"/>
              </w:rPr>
            </w:pPr>
            <w:r w:rsidRPr="00C63469">
              <w:rPr>
                <w:rFonts w:ascii="Sylfaen" w:hAnsi="Sylfaen" w:cs="Sylfaen"/>
                <w:sz w:val="18"/>
                <w:szCs w:val="20"/>
                <w:lang w:val="ka-GE"/>
              </w:rPr>
              <w:t xml:space="preserve">საჭიროების შემთხვევაში </w:t>
            </w:r>
          </w:p>
        </w:tc>
      </w:tr>
      <w:tr w:rsidR="000C10F8" w:rsidRPr="00C63469" w:rsidTr="00C63469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C6346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3469">
              <w:rPr>
                <w:rFonts w:ascii="Sylfaen" w:hAnsi="Sylfaen"/>
                <w:sz w:val="20"/>
                <w:szCs w:val="20"/>
                <w:lang w:val="ka-GE"/>
              </w:rPr>
              <w:t xml:space="preserve">ექიმის დანიშნული მედიკამენტი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2156E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175" w:hanging="283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C634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მკურნალობა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C63469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20"/>
                <w:lang w:val="ka-GE"/>
              </w:rPr>
            </w:pPr>
            <w:r w:rsidRPr="00C63469">
              <w:rPr>
                <w:rFonts w:ascii="Sylfaen" w:hAnsi="Sylfaen" w:cs="Sylfaen"/>
                <w:sz w:val="18"/>
                <w:szCs w:val="20"/>
                <w:lang w:val="ka-GE"/>
              </w:rPr>
              <w:t>სავალდებულო</w:t>
            </w:r>
          </w:p>
        </w:tc>
      </w:tr>
      <w:tr w:rsidR="000C10F8" w:rsidRPr="00C63469" w:rsidTr="00C63469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C6346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3469">
              <w:rPr>
                <w:rFonts w:ascii="Sylfaen" w:hAnsi="Sylfaen"/>
                <w:sz w:val="20"/>
                <w:szCs w:val="20"/>
                <w:lang w:val="ka-GE"/>
              </w:rPr>
              <w:t xml:space="preserve"> პიპეტი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2156E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3" w:hanging="141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C634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მედიკამენტის ფლაკონიდან ამოღება</w:t>
            </w:r>
          </w:p>
          <w:p w:rsidR="000C10F8" w:rsidRPr="00C63469" w:rsidRDefault="000C10F8" w:rsidP="002156E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3" w:hanging="141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C634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მედიკამენტის ჩაწვეთება ყურში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C63469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20"/>
                <w:lang w:val="ka-GE"/>
              </w:rPr>
            </w:pPr>
            <w:r w:rsidRPr="00C63469">
              <w:rPr>
                <w:rFonts w:ascii="Sylfaen" w:hAnsi="Sylfaen" w:cs="Sylfaen"/>
                <w:sz w:val="18"/>
                <w:szCs w:val="20"/>
                <w:lang w:val="ka-GE"/>
              </w:rPr>
              <w:t>სავალდებულო</w:t>
            </w:r>
          </w:p>
        </w:tc>
      </w:tr>
      <w:tr w:rsidR="000C10F8" w:rsidRPr="00C63469" w:rsidTr="00C63469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C6346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3469">
              <w:rPr>
                <w:rFonts w:ascii="Sylfaen" w:hAnsi="Sylfaen"/>
                <w:sz w:val="20"/>
                <w:szCs w:val="20"/>
                <w:lang w:val="ka-GE"/>
              </w:rPr>
              <w:t>პატარა ზომის ბამდი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2156E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3" w:hanging="141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C634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ყურის შეხვევა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2156E6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20"/>
                <w:lang w:val="ka-GE"/>
              </w:rPr>
            </w:pPr>
            <w:r w:rsidRPr="00C63469">
              <w:rPr>
                <w:rFonts w:ascii="Sylfaen" w:hAnsi="Sylfaen" w:cs="Sylfaen"/>
                <w:sz w:val="18"/>
                <w:szCs w:val="20"/>
                <w:lang w:val="ka-GE"/>
              </w:rPr>
              <w:t>საჭიროების</w:t>
            </w:r>
            <w:r w:rsidR="002156E6">
              <w:rPr>
                <w:rFonts w:ascii="Sylfaen" w:hAnsi="Sylfaen" w:cs="Sylfaen"/>
                <w:sz w:val="18"/>
                <w:szCs w:val="20"/>
                <w:lang w:val="ka-GE"/>
              </w:rPr>
              <w:t>ას</w:t>
            </w:r>
          </w:p>
        </w:tc>
      </w:tr>
      <w:tr w:rsidR="000C10F8" w:rsidRPr="00C63469" w:rsidTr="00C63469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C6346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63469">
              <w:rPr>
                <w:rFonts w:ascii="Sylfaen" w:hAnsi="Sylfaen"/>
                <w:sz w:val="20"/>
                <w:szCs w:val="20"/>
                <w:lang w:val="ka-GE"/>
              </w:rPr>
              <w:t>ერთჯერადი, არასტერილური ხელთათმანი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2156E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175" w:hanging="283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C634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პაციენტის და სამედიცინო პერსონალის დაცვა ნოზოკომიალური ინფექციებისგან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0F8" w:rsidRPr="00C63469" w:rsidRDefault="000C10F8" w:rsidP="00C63469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20"/>
                <w:lang w:val="ka-GE"/>
              </w:rPr>
            </w:pPr>
            <w:r w:rsidRPr="00C63469">
              <w:rPr>
                <w:rFonts w:ascii="Sylfaen" w:hAnsi="Sylfaen" w:cs="Sylfaen"/>
                <w:sz w:val="18"/>
                <w:szCs w:val="20"/>
                <w:lang w:val="ka-GE"/>
              </w:rPr>
              <w:t>სავალდებულო</w:t>
            </w:r>
          </w:p>
        </w:tc>
      </w:tr>
    </w:tbl>
    <w:p w:rsidR="00A84433" w:rsidRPr="006F3F11" w:rsidRDefault="00A84433" w:rsidP="006F3F11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A84433" w:rsidRPr="006F3F11" w:rsidRDefault="00A84433" w:rsidP="006F3F11">
      <w:pPr>
        <w:spacing w:after="0" w:line="240" w:lineRule="auto"/>
        <w:rPr>
          <w:rFonts w:ascii="Sylfaen" w:hAnsi="Sylfaen" w:cs="Sylfaen"/>
          <w:b/>
          <w:lang w:val="ka-GE"/>
        </w:rPr>
      </w:pPr>
      <w:r w:rsidRPr="006F3F11">
        <w:rPr>
          <w:rFonts w:ascii="Sylfaen" w:hAnsi="Sylfaen" w:cs="Sylfaen"/>
          <w:b/>
          <w:lang w:val="ka-GE"/>
        </w:rPr>
        <w:t>რეკომენდაციები პროტოკოლის ადაპტირებისათვის ადგილობრივ დონეზე:</w:t>
      </w:r>
    </w:p>
    <w:p w:rsidR="002156E6" w:rsidRDefault="002156E6" w:rsidP="006F3F11">
      <w:pPr>
        <w:spacing w:after="0" w:line="240" w:lineRule="auto"/>
        <w:rPr>
          <w:rFonts w:ascii="Sylfaen" w:hAnsi="Sylfaen" w:cs="Sylfaen"/>
          <w:lang w:val="ka-GE"/>
        </w:rPr>
      </w:pPr>
    </w:p>
    <w:p w:rsidR="00A84433" w:rsidRPr="006F3F11" w:rsidRDefault="00A84433" w:rsidP="006F3F11">
      <w:pPr>
        <w:spacing w:after="0" w:line="240" w:lineRule="auto"/>
        <w:rPr>
          <w:rFonts w:ascii="Sylfaen" w:hAnsi="Sylfaen" w:cs="Sylfaen"/>
          <w:lang w:val="ka-GE"/>
        </w:rPr>
      </w:pPr>
      <w:r w:rsidRPr="006F3F11">
        <w:rPr>
          <w:rFonts w:ascii="Sylfaen" w:hAnsi="Sylfaen" w:cs="Sylfaen"/>
          <w:lang w:val="ka-GE"/>
        </w:rPr>
        <w:t xml:space="preserve">სამედიცინო დაწესებულების დონეზე  შესაძლებელია პროტოკოლის რეკომენდაციების ადაპტირება მატერიალურ-ტექნიკური რესურსის სახეობასთან და  მონაცემთა დოკუმენტირების ნაწილთან დაკავშირებით </w:t>
      </w:r>
    </w:p>
    <w:p w:rsidR="00A84433" w:rsidRPr="006F3F11" w:rsidRDefault="00A84433" w:rsidP="006F3F11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2156E6" w:rsidRDefault="002156E6" w:rsidP="002156E6">
      <w:pPr>
        <w:rPr>
          <w:rFonts w:ascii="Sylfaen" w:hAnsi="Sylfaen"/>
          <w:b/>
          <w:lang w:val="ka-GE"/>
        </w:rPr>
      </w:pPr>
    </w:p>
    <w:p w:rsidR="002156E6" w:rsidRDefault="002156E6" w:rsidP="002156E6">
      <w:pPr>
        <w:rPr>
          <w:rFonts w:ascii="Sylfaen" w:hAnsi="Sylfaen"/>
          <w:b/>
          <w:lang w:val="ka-GE"/>
        </w:rPr>
      </w:pPr>
    </w:p>
    <w:p w:rsidR="002156E6" w:rsidRPr="007A3121" w:rsidRDefault="002156E6" w:rsidP="002156E6">
      <w:pPr>
        <w:rPr>
          <w:rFonts w:ascii="Sylfaen" w:hAnsi="Sylfaen"/>
          <w:lang w:val="ka-GE"/>
        </w:rPr>
      </w:pPr>
      <w:r w:rsidRPr="007A3121">
        <w:rPr>
          <w:rFonts w:ascii="Sylfaen" w:hAnsi="Sylfaen"/>
          <w:b/>
          <w:lang w:val="ka-GE"/>
        </w:rPr>
        <w:t xml:space="preserve">შემუშავებულია:  </w:t>
      </w:r>
      <w:r w:rsidRPr="007A3121">
        <w:rPr>
          <w:rFonts w:ascii="Sylfaen" w:hAnsi="Sylfaen"/>
          <w:lang w:val="ka-GE"/>
        </w:rPr>
        <w:t xml:space="preserve"> საქართველოს ექთნების ასოციაციის მიერ;</w:t>
      </w:r>
    </w:p>
    <w:p w:rsidR="002156E6" w:rsidRPr="007A3121" w:rsidRDefault="002156E6" w:rsidP="002156E6">
      <w:pPr>
        <w:rPr>
          <w:rFonts w:ascii="Sylfaen" w:hAnsi="Sylfaen"/>
          <w:lang w:val="ka-GE"/>
        </w:rPr>
      </w:pPr>
      <w:r w:rsidRPr="007A3121">
        <w:rPr>
          <w:rFonts w:ascii="Sylfaen" w:hAnsi="Sylfaen"/>
          <w:b/>
          <w:lang w:val="ka-GE"/>
        </w:rPr>
        <w:t>შემუშავების თარიღი:</w:t>
      </w:r>
      <w:r w:rsidRPr="007A3121">
        <w:rPr>
          <w:rFonts w:ascii="Sylfaen" w:hAnsi="Sylfaen"/>
          <w:lang w:val="ka-GE"/>
        </w:rPr>
        <w:t xml:space="preserve">   2012, 2014, 201</w:t>
      </w:r>
      <w:r w:rsidRPr="007A3121">
        <w:rPr>
          <w:rFonts w:ascii="Sylfaen" w:hAnsi="Sylfaen"/>
        </w:rPr>
        <w:t>9</w:t>
      </w:r>
      <w:r w:rsidRPr="007A3121">
        <w:rPr>
          <w:rFonts w:ascii="Sylfaen" w:hAnsi="Sylfaen"/>
          <w:lang w:val="ka-GE"/>
        </w:rPr>
        <w:t xml:space="preserve"> წელი</w:t>
      </w:r>
    </w:p>
    <w:p w:rsidR="002156E6" w:rsidRPr="007A3121" w:rsidRDefault="002156E6" w:rsidP="002156E6">
      <w:pPr>
        <w:rPr>
          <w:rFonts w:ascii="Sylfaen" w:hAnsi="Sylfaen"/>
          <w:lang w:val="ka-GE"/>
        </w:rPr>
      </w:pPr>
      <w:r w:rsidRPr="007A3121">
        <w:rPr>
          <w:rFonts w:ascii="Sylfaen" w:hAnsi="Sylfaen"/>
          <w:b/>
          <w:lang w:val="ka-GE"/>
        </w:rPr>
        <w:t>პროტოკოლის გადახედვის ვადა:</w:t>
      </w:r>
      <w:r w:rsidRPr="007A3121">
        <w:rPr>
          <w:rFonts w:ascii="Sylfaen" w:hAnsi="Sylfaen"/>
          <w:lang w:val="ka-GE"/>
        </w:rPr>
        <w:t xml:space="preserve">  202</w:t>
      </w:r>
      <w:r w:rsidRPr="007A3121">
        <w:rPr>
          <w:rFonts w:ascii="Sylfaen" w:hAnsi="Sylfaen"/>
        </w:rPr>
        <w:t>1</w:t>
      </w:r>
      <w:r w:rsidRPr="007A3121">
        <w:rPr>
          <w:rFonts w:ascii="Sylfaen" w:hAnsi="Sylfaen"/>
          <w:lang w:val="ka-GE"/>
        </w:rPr>
        <w:t xml:space="preserve">წელი   </w:t>
      </w:r>
    </w:p>
    <w:p w:rsidR="00A84433" w:rsidRPr="006F3F11" w:rsidRDefault="00A84433" w:rsidP="006F3F11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A768B8" w:rsidRDefault="00A768B8" w:rsidP="006F3F11">
      <w:pPr>
        <w:spacing w:after="0" w:line="240" w:lineRule="auto"/>
        <w:rPr>
          <w:rFonts w:ascii="Sylfaen" w:hAnsi="Sylfaen"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/>
          <w:lang w:val="ka-GE"/>
        </w:rPr>
      </w:pPr>
    </w:p>
    <w:p w:rsidR="002156E6" w:rsidRPr="006F3F11" w:rsidRDefault="002156E6" w:rsidP="006F3F11">
      <w:pPr>
        <w:spacing w:after="0" w:line="240" w:lineRule="auto"/>
        <w:rPr>
          <w:rFonts w:ascii="Sylfaen" w:hAnsi="Sylfaen"/>
          <w:lang w:val="ka-GE"/>
        </w:rPr>
      </w:pPr>
    </w:p>
    <w:p w:rsidR="00A768B8" w:rsidRPr="006F3F11" w:rsidRDefault="00A768B8" w:rsidP="006F3F11">
      <w:pPr>
        <w:spacing w:after="0" w:line="240" w:lineRule="auto"/>
        <w:rPr>
          <w:rFonts w:ascii="Sylfaen" w:hAnsi="Sylfaen"/>
          <w:lang w:val="ka-GE"/>
        </w:rPr>
      </w:pPr>
    </w:p>
    <w:p w:rsidR="002156E6" w:rsidRDefault="002156E6" w:rsidP="002156E6">
      <w:pPr>
        <w:spacing w:after="0" w:line="240" w:lineRule="auto"/>
        <w:rPr>
          <w:rFonts w:ascii="Sylfaen" w:hAnsi="Sylfaen"/>
          <w:b/>
          <w:lang w:val="ka-GE"/>
        </w:rPr>
      </w:pPr>
      <w:r w:rsidRPr="00C94203">
        <w:rPr>
          <w:rFonts w:ascii="Sylfaen" w:hAnsi="Sylfaen"/>
          <w:b/>
          <w:lang w:val="ka-GE"/>
        </w:rPr>
        <w:lastRenderedPageBreak/>
        <w:t xml:space="preserve">ბიბლიოგრაფია:  </w:t>
      </w:r>
    </w:p>
    <w:p w:rsidR="002156E6" w:rsidRDefault="002156E6" w:rsidP="002156E6">
      <w:pPr>
        <w:spacing w:after="0" w:line="240" w:lineRule="auto"/>
        <w:rPr>
          <w:rFonts w:ascii="Sylfaen" w:hAnsi="Sylfaen" w:cs="Arial"/>
          <w:color w:val="000000"/>
          <w:lang w:val="ka-GE"/>
        </w:rPr>
      </w:pPr>
    </w:p>
    <w:p w:rsidR="002156E6" w:rsidRDefault="002156E6" w:rsidP="002156E6">
      <w:pPr>
        <w:spacing w:after="0" w:line="240" w:lineRule="auto"/>
        <w:rPr>
          <w:rFonts w:ascii="Sylfaen" w:hAnsi="Sylfaen"/>
          <w:lang w:val="ka-GE"/>
        </w:rPr>
      </w:pPr>
      <w:r w:rsidRPr="00C94203">
        <w:rPr>
          <w:rFonts w:ascii="Sylfaen" w:hAnsi="Sylfaen"/>
          <w:lang w:val="ka-GE"/>
        </w:rPr>
        <w:t xml:space="preserve">Berman, A and Snyder, S. Kozier’s and Erb. (2012)  Fundamentals of Nursing: Concepts, Process and Practice, 9th Ed. Pearson: Boston </w:t>
      </w:r>
    </w:p>
    <w:p w:rsidR="002156E6" w:rsidRDefault="002156E6" w:rsidP="002156E6">
      <w:pPr>
        <w:spacing w:after="0" w:line="240" w:lineRule="auto"/>
        <w:rPr>
          <w:rFonts w:ascii="Sylfaen" w:hAnsi="Sylfaen"/>
          <w:lang w:val="ka-GE"/>
        </w:rPr>
      </w:pPr>
    </w:p>
    <w:p w:rsidR="002156E6" w:rsidRDefault="002156E6" w:rsidP="002156E6">
      <w:pPr>
        <w:spacing w:after="0" w:line="240" w:lineRule="auto"/>
        <w:rPr>
          <w:rFonts w:ascii="Sylfaen" w:hAnsi="Sylfaen" w:cs="Arial"/>
          <w:color w:val="000000"/>
          <w:lang w:val="ka-GE"/>
        </w:rPr>
      </w:pPr>
      <w:r w:rsidRPr="00471622">
        <w:rPr>
          <w:rFonts w:ascii="Sylfaen" w:hAnsi="Sylfaen" w:cs="Arial"/>
          <w:color w:val="000000"/>
        </w:rPr>
        <w:t>Berman, A., Snyder, Sh.</w:t>
      </w:r>
      <w:r w:rsidRPr="00471622">
        <w:rPr>
          <w:rFonts w:ascii="Sylfaen" w:hAnsi="Sylfaen" w:cs="Arial"/>
          <w:color w:val="000000"/>
          <w:lang w:val="ka-GE"/>
        </w:rPr>
        <w:t xml:space="preserve"> (201</w:t>
      </w:r>
      <w:r w:rsidRPr="00471622">
        <w:rPr>
          <w:rFonts w:ascii="Sylfaen" w:hAnsi="Sylfaen" w:cs="Arial"/>
          <w:color w:val="000000"/>
        </w:rPr>
        <w:t>6</w:t>
      </w:r>
      <w:r w:rsidRPr="00471622">
        <w:rPr>
          <w:rFonts w:ascii="Sylfaen" w:hAnsi="Sylfaen" w:cs="Arial"/>
          <w:color w:val="000000"/>
          <w:lang w:val="ka-GE"/>
        </w:rPr>
        <w:t>)</w:t>
      </w:r>
      <w:r w:rsidRPr="00471622">
        <w:rPr>
          <w:rFonts w:ascii="Sylfaen" w:hAnsi="Sylfaen" w:cs="Arial"/>
          <w:color w:val="000000"/>
        </w:rPr>
        <w:t>.</w:t>
      </w:r>
      <w:r w:rsidRPr="00471622">
        <w:rPr>
          <w:rFonts w:ascii="Sylfaen" w:hAnsi="Sylfaen" w:cs="Arial"/>
          <w:color w:val="000000"/>
          <w:lang w:val="ka-GE"/>
        </w:rPr>
        <w:t xml:space="preserve"> </w:t>
      </w:r>
      <w:proofErr w:type="spellStart"/>
      <w:r w:rsidRPr="00471622">
        <w:rPr>
          <w:rFonts w:ascii="Sylfaen" w:hAnsi="Sylfaen" w:cs="Arial"/>
          <w:color w:val="000000"/>
        </w:rPr>
        <w:t>Koizer</w:t>
      </w:r>
      <w:proofErr w:type="spellEnd"/>
      <w:r>
        <w:rPr>
          <w:rFonts w:ascii="Sylfaen" w:hAnsi="Sylfaen" w:cs="Arial"/>
          <w:color w:val="000000"/>
          <w:lang w:val="ka-GE"/>
        </w:rPr>
        <w:t xml:space="preserve"> </w:t>
      </w:r>
      <w:r w:rsidRPr="00471622">
        <w:rPr>
          <w:rFonts w:ascii="Sylfaen" w:hAnsi="Sylfaen" w:cs="Arial"/>
          <w:color w:val="000000"/>
        </w:rPr>
        <w:t>&amp;</w:t>
      </w:r>
      <w:r>
        <w:rPr>
          <w:rFonts w:ascii="Sylfaen" w:hAnsi="Sylfaen" w:cs="Arial"/>
          <w:color w:val="000000"/>
          <w:lang w:val="ka-GE"/>
        </w:rPr>
        <w:t xml:space="preserve"> </w:t>
      </w:r>
      <w:proofErr w:type="spellStart"/>
      <w:r w:rsidRPr="00471622">
        <w:rPr>
          <w:rFonts w:ascii="Sylfaen" w:hAnsi="Sylfaen" w:cs="Arial"/>
          <w:color w:val="000000"/>
        </w:rPr>
        <w:t>Erb’s</w:t>
      </w:r>
      <w:proofErr w:type="spellEnd"/>
      <w:r w:rsidRPr="00471622">
        <w:rPr>
          <w:rFonts w:ascii="Sylfaen" w:hAnsi="Sylfaen" w:cs="Arial"/>
          <w:color w:val="000000"/>
        </w:rPr>
        <w:t xml:space="preserve"> Fundamentals of Nursing, 10</w:t>
      </w:r>
      <w:r w:rsidRPr="00471622">
        <w:rPr>
          <w:rFonts w:ascii="Sylfaen" w:hAnsi="Sylfaen" w:cs="Arial"/>
          <w:color w:val="000000"/>
          <w:vertAlign w:val="superscript"/>
        </w:rPr>
        <w:t>th</w:t>
      </w:r>
      <w:r w:rsidRPr="00471622">
        <w:rPr>
          <w:rFonts w:ascii="Sylfaen" w:hAnsi="Sylfaen" w:cs="Arial"/>
          <w:color w:val="000000"/>
        </w:rPr>
        <w:t xml:space="preserve"> ed. Pearson</w:t>
      </w:r>
    </w:p>
    <w:p w:rsidR="002156E6" w:rsidRPr="002156E6" w:rsidRDefault="002156E6" w:rsidP="002156E6">
      <w:pPr>
        <w:spacing w:after="0" w:line="240" w:lineRule="auto"/>
        <w:rPr>
          <w:rFonts w:ascii="Sylfaen" w:hAnsi="Sylfaen" w:cs="Arial"/>
          <w:color w:val="000000"/>
          <w:lang w:val="ka-GE"/>
        </w:rPr>
      </w:pPr>
    </w:p>
    <w:p w:rsidR="002156E6" w:rsidRDefault="002156E6" w:rsidP="002156E6">
      <w:pPr>
        <w:spacing w:after="0" w:line="240" w:lineRule="auto"/>
        <w:jc w:val="both"/>
        <w:rPr>
          <w:rFonts w:ascii="Sylfaen" w:hAnsi="Sylfaen"/>
          <w:lang w:val="ka-GE"/>
        </w:rPr>
      </w:pPr>
      <w:r w:rsidRPr="006F3F11">
        <w:rPr>
          <w:rFonts w:ascii="Sylfaen" w:hAnsi="Sylfaen"/>
        </w:rPr>
        <w:t xml:space="preserve">Nursing Procedures: Student Version Fundamental Procedures, FRANCES W. QUINLESS, Rh, PhD      RUTH   E.  </w:t>
      </w:r>
      <w:r w:rsidRPr="006F3F11">
        <w:rPr>
          <w:rFonts w:ascii="Sylfaen" w:hAnsi="Sylfaen"/>
          <w:lang w:val="it-IT"/>
        </w:rPr>
        <w:t xml:space="preserve">BLAUER,  Rh,  MS, CNA </w:t>
      </w:r>
    </w:p>
    <w:p w:rsidR="002156E6" w:rsidRPr="002156E6" w:rsidRDefault="002156E6" w:rsidP="002156E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2156E6" w:rsidRPr="006F3F11" w:rsidRDefault="000B73FB" w:rsidP="002156E6">
      <w:pPr>
        <w:spacing w:after="0" w:line="240" w:lineRule="auto"/>
        <w:outlineLvl w:val="1"/>
        <w:rPr>
          <w:rFonts w:ascii="Sylfaen" w:hAnsi="Sylfaen" w:cs="Arial"/>
          <w:lang w:val="ka-GE"/>
        </w:rPr>
      </w:pPr>
      <w:hyperlink r:id="rId5" w:history="1">
        <w:r w:rsidR="002156E6" w:rsidRPr="006F3F11">
          <w:rPr>
            <w:rFonts w:ascii="Sylfaen" w:hAnsi="Sylfaen" w:cs="Arial"/>
            <w:lang w:val="ka-GE"/>
          </w:rPr>
          <w:t>Suzanne C. Smeltzer</w:t>
        </w:r>
      </w:hyperlink>
      <w:r w:rsidR="002156E6" w:rsidRPr="006F3F11">
        <w:rPr>
          <w:rFonts w:ascii="Sylfaen" w:hAnsi="Sylfaen" w:cs="Arial"/>
          <w:lang w:val="ka-GE"/>
        </w:rPr>
        <w:t xml:space="preserve">, </w:t>
      </w:r>
      <w:hyperlink r:id="rId6" w:history="1">
        <w:r w:rsidR="002156E6" w:rsidRPr="006F3F11">
          <w:rPr>
            <w:rFonts w:ascii="Sylfaen" w:hAnsi="Sylfaen" w:cs="Arial"/>
            <w:lang w:val="ka-GE"/>
          </w:rPr>
          <w:t>Brenda G. Bare</w:t>
        </w:r>
      </w:hyperlink>
      <w:r w:rsidR="002156E6" w:rsidRPr="006F3F11">
        <w:rPr>
          <w:rFonts w:ascii="Sylfaen" w:hAnsi="Sylfaen" w:cs="Arial"/>
          <w:lang w:val="ka-GE"/>
        </w:rPr>
        <w:t xml:space="preserve">, </w:t>
      </w:r>
      <w:hyperlink r:id="rId7" w:history="1">
        <w:r w:rsidR="002156E6" w:rsidRPr="006F3F11">
          <w:rPr>
            <w:rFonts w:ascii="Sylfaen" w:hAnsi="Sylfaen" w:cs="Arial"/>
            <w:lang w:val="ka-GE"/>
          </w:rPr>
          <w:t>Janice L. Hinkle, Ph.D.</w:t>
        </w:r>
      </w:hyperlink>
      <w:r w:rsidR="002156E6" w:rsidRPr="006F3F11">
        <w:rPr>
          <w:rFonts w:ascii="Sylfaen" w:hAnsi="Sylfaen" w:cs="Arial"/>
          <w:lang w:val="ka-GE"/>
        </w:rPr>
        <w:t xml:space="preserve">, </w:t>
      </w:r>
      <w:hyperlink r:id="rId8" w:history="1">
        <w:r w:rsidR="002156E6" w:rsidRPr="006F3F11">
          <w:rPr>
            <w:rFonts w:ascii="Sylfaen" w:hAnsi="Sylfaen" w:cs="Arial"/>
            <w:lang w:val="ka-GE"/>
          </w:rPr>
          <w:t>Kerry H. Cheever, Ph.D.</w:t>
        </w:r>
      </w:hyperlink>
      <w:r w:rsidR="002156E6" w:rsidRPr="006F3F11">
        <w:rPr>
          <w:rFonts w:ascii="Sylfaen" w:hAnsi="Sylfaen" w:cs="Arial"/>
          <w:lang w:val="ka-GE"/>
        </w:rPr>
        <w:t xml:space="preserve">, </w:t>
      </w:r>
      <w:hyperlink r:id="rId9" w:history="1">
        <w:r w:rsidR="002156E6" w:rsidRPr="006F3F11">
          <w:rPr>
            <w:rFonts w:ascii="Sylfaen" w:hAnsi="Sylfaen" w:cs="Arial"/>
            <w:lang w:val="ka-GE"/>
          </w:rPr>
          <w:t>Lynda Juall Carpenito-Moyet</w:t>
        </w:r>
      </w:hyperlink>
      <w:r w:rsidR="002156E6">
        <w:rPr>
          <w:rFonts w:ascii="Sylfaen" w:hAnsi="Sylfaen" w:cs="Arial"/>
          <w:lang w:val="ka-GE"/>
        </w:rPr>
        <w:t xml:space="preserve">. (2008). </w:t>
      </w:r>
      <w:r w:rsidR="002156E6" w:rsidRPr="006F3F11">
        <w:rPr>
          <w:rFonts w:ascii="Sylfaen" w:hAnsi="Sylfaen" w:cs="Arial"/>
          <w:bCs/>
          <w:kern w:val="36"/>
          <w:lang w:val="ka-GE"/>
        </w:rPr>
        <w:t xml:space="preserve">Textbook of Medical-Surgical Nursing (11th Edition) </w:t>
      </w:r>
      <w:r w:rsidR="002156E6" w:rsidRPr="006F3F11">
        <w:rPr>
          <w:rFonts w:ascii="Sylfaen" w:hAnsi="Sylfaen" w:cs="Arial"/>
          <w:lang w:val="ka-GE"/>
        </w:rPr>
        <w:t>Lip</w:t>
      </w:r>
      <w:r w:rsidR="002156E6">
        <w:rPr>
          <w:rFonts w:ascii="Sylfaen" w:hAnsi="Sylfaen" w:cs="Arial"/>
          <w:lang w:val="ka-GE"/>
        </w:rPr>
        <w:t>pincott, Williams &amp; Wilkins</w:t>
      </w:r>
    </w:p>
    <w:p w:rsidR="002156E6" w:rsidRDefault="002156E6" w:rsidP="002156E6">
      <w:pPr>
        <w:tabs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</w:p>
    <w:p w:rsidR="002156E6" w:rsidRPr="002156E6" w:rsidRDefault="002156E6" w:rsidP="006F3F11">
      <w:pPr>
        <w:spacing w:after="0" w:line="240" w:lineRule="auto"/>
        <w:rPr>
          <w:rFonts w:ascii="Sylfaen" w:hAnsi="Sylfaen" w:cs="Sylfaen"/>
          <w:b/>
        </w:rPr>
      </w:pPr>
    </w:p>
    <w:p w:rsidR="002156E6" w:rsidRDefault="002156E6" w:rsidP="006F3F11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2156E6" w:rsidRDefault="002156E6" w:rsidP="006F3F11">
      <w:pPr>
        <w:spacing w:after="0" w:line="240" w:lineRule="auto"/>
        <w:rPr>
          <w:rFonts w:ascii="Sylfaen" w:hAnsi="Sylfaen" w:cs="Sylfaen"/>
          <w:b/>
          <w:lang w:val="ka-GE"/>
        </w:rPr>
      </w:pPr>
    </w:p>
    <w:sectPr w:rsidR="002156E6" w:rsidSect="006F3F11">
      <w:pgSz w:w="12240" w:h="15840"/>
      <w:pgMar w:top="720" w:right="1009" w:bottom="720" w:left="10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A5854"/>
    <w:multiLevelType w:val="hybridMultilevel"/>
    <w:tmpl w:val="893667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7D36"/>
    <w:multiLevelType w:val="hybridMultilevel"/>
    <w:tmpl w:val="3692EEA6"/>
    <w:lvl w:ilvl="0" w:tplc="9C282AE6">
      <w:numFmt w:val="bullet"/>
      <w:lvlText w:val="•"/>
      <w:lvlJc w:val="left"/>
      <w:pPr>
        <w:ind w:left="1080" w:hanging="72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9044E"/>
    <w:multiLevelType w:val="hybridMultilevel"/>
    <w:tmpl w:val="F23ED9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C1322"/>
    <w:multiLevelType w:val="hybridMultilevel"/>
    <w:tmpl w:val="D1E2660C"/>
    <w:lvl w:ilvl="0" w:tplc="9C282AE6">
      <w:numFmt w:val="bullet"/>
      <w:lvlText w:val="•"/>
      <w:lvlJc w:val="left"/>
      <w:pPr>
        <w:ind w:left="1080" w:hanging="72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F15A9"/>
    <w:multiLevelType w:val="hybridMultilevel"/>
    <w:tmpl w:val="6F2C85B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19255CC5"/>
    <w:multiLevelType w:val="hybridMultilevel"/>
    <w:tmpl w:val="92BA6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B24147"/>
    <w:multiLevelType w:val="hybridMultilevel"/>
    <w:tmpl w:val="FFE81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8427E9"/>
    <w:multiLevelType w:val="hybridMultilevel"/>
    <w:tmpl w:val="88E4F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0F01C0"/>
    <w:multiLevelType w:val="hybridMultilevel"/>
    <w:tmpl w:val="C26AE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643AD"/>
    <w:multiLevelType w:val="hybridMultilevel"/>
    <w:tmpl w:val="1D3E50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F7843"/>
    <w:multiLevelType w:val="hybridMultilevel"/>
    <w:tmpl w:val="7EF881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512599A">
      <w:numFmt w:val="bullet"/>
      <w:lvlText w:val="•"/>
      <w:lvlJc w:val="left"/>
      <w:pPr>
        <w:ind w:left="1800" w:hanging="72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A20972"/>
    <w:multiLevelType w:val="hybridMultilevel"/>
    <w:tmpl w:val="F5C64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2E68CE"/>
    <w:multiLevelType w:val="hybridMultilevel"/>
    <w:tmpl w:val="EBC8E3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F0118"/>
    <w:multiLevelType w:val="hybridMultilevel"/>
    <w:tmpl w:val="48B6EC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9A7025"/>
    <w:multiLevelType w:val="hybridMultilevel"/>
    <w:tmpl w:val="09F2D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B97608"/>
    <w:multiLevelType w:val="hybridMultilevel"/>
    <w:tmpl w:val="848EA53C"/>
    <w:lvl w:ilvl="0" w:tplc="9C282AE6">
      <w:numFmt w:val="bullet"/>
      <w:lvlText w:val="•"/>
      <w:lvlJc w:val="left"/>
      <w:pPr>
        <w:ind w:left="1080" w:hanging="72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668ED"/>
    <w:multiLevelType w:val="hybridMultilevel"/>
    <w:tmpl w:val="3E3AC8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8927CE"/>
    <w:multiLevelType w:val="hybridMultilevel"/>
    <w:tmpl w:val="AC84BE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501EA"/>
    <w:multiLevelType w:val="hybridMultilevel"/>
    <w:tmpl w:val="28326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03032"/>
    <w:multiLevelType w:val="hybridMultilevel"/>
    <w:tmpl w:val="77C0893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9405AD"/>
    <w:multiLevelType w:val="hybridMultilevel"/>
    <w:tmpl w:val="F3D83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2C5BB1"/>
    <w:multiLevelType w:val="hybridMultilevel"/>
    <w:tmpl w:val="75662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25F6B30"/>
    <w:multiLevelType w:val="hybridMultilevel"/>
    <w:tmpl w:val="1B54AA7E"/>
    <w:lvl w:ilvl="0" w:tplc="9C282AE6">
      <w:numFmt w:val="bullet"/>
      <w:lvlText w:val="•"/>
      <w:lvlJc w:val="left"/>
      <w:pPr>
        <w:ind w:left="1080" w:hanging="72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0F2BBF"/>
    <w:multiLevelType w:val="hybridMultilevel"/>
    <w:tmpl w:val="00FAF3B8"/>
    <w:lvl w:ilvl="0" w:tplc="041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21"/>
  </w:num>
  <w:num w:numId="4">
    <w:abstractNumId w:val="7"/>
  </w:num>
  <w:num w:numId="5">
    <w:abstractNumId w:val="11"/>
  </w:num>
  <w:num w:numId="6">
    <w:abstractNumId w:val="6"/>
  </w:num>
  <w:num w:numId="7">
    <w:abstractNumId w:val="20"/>
  </w:num>
  <w:num w:numId="8">
    <w:abstractNumId w:val="0"/>
  </w:num>
  <w:num w:numId="9">
    <w:abstractNumId w:val="14"/>
  </w:num>
  <w:num w:numId="10">
    <w:abstractNumId w:val="13"/>
  </w:num>
  <w:num w:numId="11">
    <w:abstractNumId w:val="4"/>
  </w:num>
  <w:num w:numId="12">
    <w:abstractNumId w:val="23"/>
  </w:num>
  <w:num w:numId="13">
    <w:abstractNumId w:val="18"/>
  </w:num>
  <w:num w:numId="14">
    <w:abstractNumId w:val="22"/>
  </w:num>
  <w:num w:numId="15">
    <w:abstractNumId w:val="19"/>
  </w:num>
  <w:num w:numId="16">
    <w:abstractNumId w:val="17"/>
  </w:num>
  <w:num w:numId="17">
    <w:abstractNumId w:val="9"/>
  </w:num>
  <w:num w:numId="18">
    <w:abstractNumId w:val="3"/>
  </w:num>
  <w:num w:numId="19">
    <w:abstractNumId w:val="12"/>
  </w:num>
  <w:num w:numId="20">
    <w:abstractNumId w:val="1"/>
  </w:num>
  <w:num w:numId="21">
    <w:abstractNumId w:val="5"/>
  </w:num>
  <w:num w:numId="22">
    <w:abstractNumId w:val="15"/>
  </w:num>
  <w:num w:numId="23">
    <w:abstractNumId w:val="10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C4318"/>
    <w:rsid w:val="00096AB9"/>
    <w:rsid w:val="000B73FB"/>
    <w:rsid w:val="000C10F8"/>
    <w:rsid w:val="000E639E"/>
    <w:rsid w:val="001C2C27"/>
    <w:rsid w:val="001D71BA"/>
    <w:rsid w:val="002156E6"/>
    <w:rsid w:val="00264F6A"/>
    <w:rsid w:val="002A3F8D"/>
    <w:rsid w:val="002E1D04"/>
    <w:rsid w:val="0043101D"/>
    <w:rsid w:val="004A477E"/>
    <w:rsid w:val="006F3F11"/>
    <w:rsid w:val="0070264E"/>
    <w:rsid w:val="00794278"/>
    <w:rsid w:val="008252A5"/>
    <w:rsid w:val="00875039"/>
    <w:rsid w:val="00A2272E"/>
    <w:rsid w:val="00A25DBD"/>
    <w:rsid w:val="00A768B8"/>
    <w:rsid w:val="00A8199E"/>
    <w:rsid w:val="00A84433"/>
    <w:rsid w:val="00B40170"/>
    <w:rsid w:val="00C63469"/>
    <w:rsid w:val="00CB361A"/>
    <w:rsid w:val="00CC4F7F"/>
    <w:rsid w:val="00D125D8"/>
    <w:rsid w:val="00D353F4"/>
    <w:rsid w:val="00DC4318"/>
    <w:rsid w:val="00E11077"/>
    <w:rsid w:val="00F1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9450B6-8145-4756-BA0A-E1B1B2D3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B361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A8443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7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3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ge/search?tbo=p&amp;tbm=bks&amp;q=inauthor:%22Kerry+H.+Cheever,+Ph.D.%2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ogle.ge/search?tbo=p&amp;tbm=bks&amp;q=inauthor:%22Janice+L.+Hinkle,+Ph.D.%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ge/search?tbo=p&amp;tbm=bks&amp;q=inauthor:%22Brenda+G.+Bare%2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google.ge/search?tbo=p&amp;tbm=bks&amp;q=inauthor:%22Suzanne+C.+Smeltzer%22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ogle.ge/search?tbo=p&amp;tbm=bks&amp;q=inauthor:%22Lynda+Juall+Carpenito-Moyet%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Q.Garsevanishvili</dc:creator>
  <cp:lastModifiedBy>Tamar Kurtanidze</cp:lastModifiedBy>
  <cp:revision>17</cp:revision>
  <cp:lastPrinted>2020-11-26T09:41:00Z</cp:lastPrinted>
  <dcterms:created xsi:type="dcterms:W3CDTF">2019-02-28T14:29:00Z</dcterms:created>
  <dcterms:modified xsi:type="dcterms:W3CDTF">2020-11-26T09:41:00Z</dcterms:modified>
</cp:coreProperties>
</file>